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15FD" w:rsidRDefault="00BF15FD" w:rsidP="00BF15FD">
      <w:pPr>
        <w:pStyle w:val="Titolo"/>
        <w:spacing w:before="33"/>
        <w:ind w:right="109"/>
        <w:jc w:val="center"/>
        <w:rPr>
          <w:rFonts w:ascii="Titillium" w:hAnsi="Titillium"/>
          <w:i/>
          <w:spacing w:val="-4"/>
          <w:sz w:val="22"/>
          <w:szCs w:val="22"/>
        </w:rPr>
      </w:pPr>
      <w:r w:rsidRPr="004025A8">
        <w:rPr>
          <w:rFonts w:ascii="Titillium" w:hAnsi="Titillium"/>
          <w:i/>
          <w:sz w:val="22"/>
          <w:szCs w:val="22"/>
        </w:rPr>
        <w:t>Allegato</w:t>
      </w:r>
      <w:r w:rsidRPr="004025A8">
        <w:rPr>
          <w:rFonts w:ascii="Titillium" w:hAnsi="Titillium"/>
          <w:i/>
          <w:spacing w:val="-1"/>
          <w:sz w:val="22"/>
          <w:szCs w:val="22"/>
        </w:rPr>
        <w:t xml:space="preserve"> </w:t>
      </w:r>
      <w:r w:rsidRPr="004025A8">
        <w:rPr>
          <w:rFonts w:ascii="Titillium" w:hAnsi="Titillium"/>
          <w:i/>
          <w:sz w:val="22"/>
          <w:szCs w:val="22"/>
        </w:rPr>
        <w:t>n.</w:t>
      </w:r>
      <w:r w:rsidRPr="004025A8">
        <w:rPr>
          <w:rFonts w:ascii="Titillium" w:hAnsi="Titillium"/>
          <w:i/>
          <w:spacing w:val="-4"/>
          <w:sz w:val="22"/>
          <w:szCs w:val="22"/>
        </w:rPr>
        <w:t xml:space="preserve"> </w:t>
      </w:r>
      <w:r w:rsidRPr="004025A8">
        <w:rPr>
          <w:rFonts w:ascii="Titillium" w:hAnsi="Titillium"/>
          <w:i/>
          <w:sz w:val="22"/>
          <w:szCs w:val="22"/>
        </w:rPr>
        <w:t>1</w:t>
      </w:r>
      <w:r w:rsidRPr="004025A8">
        <w:rPr>
          <w:rFonts w:ascii="Titillium" w:hAnsi="Titillium"/>
          <w:i/>
          <w:spacing w:val="-2"/>
          <w:sz w:val="22"/>
          <w:szCs w:val="22"/>
        </w:rPr>
        <w:t xml:space="preserve"> </w:t>
      </w:r>
      <w:r w:rsidRPr="004025A8">
        <w:rPr>
          <w:rFonts w:ascii="Titillium" w:hAnsi="Titillium"/>
          <w:i/>
          <w:sz w:val="22"/>
          <w:szCs w:val="22"/>
        </w:rPr>
        <w:t>– Istanza</w:t>
      </w:r>
      <w:r w:rsidRPr="004025A8">
        <w:rPr>
          <w:rFonts w:ascii="Titillium" w:hAnsi="Titillium"/>
          <w:i/>
          <w:spacing w:val="-1"/>
          <w:sz w:val="22"/>
          <w:szCs w:val="22"/>
        </w:rPr>
        <w:t xml:space="preserve"> </w:t>
      </w:r>
      <w:r>
        <w:rPr>
          <w:rFonts w:ascii="Titillium" w:hAnsi="Titillium"/>
          <w:i/>
          <w:sz w:val="22"/>
          <w:szCs w:val="22"/>
        </w:rPr>
        <w:t>di partecipazione</w:t>
      </w:r>
    </w:p>
    <w:p w:rsidR="001839F6" w:rsidRPr="00D57B9A" w:rsidRDefault="001839F6" w:rsidP="001839F6">
      <w:pPr>
        <w:spacing w:before="120" w:after="0" w:line="240" w:lineRule="auto"/>
        <w:ind w:left="5670"/>
        <w:rPr>
          <w:b/>
          <w:bCs/>
          <w:sz w:val="24"/>
          <w:szCs w:val="24"/>
        </w:rPr>
      </w:pPr>
    </w:p>
    <w:p w:rsidR="003E0350" w:rsidRPr="00286F6D" w:rsidRDefault="001A34D8" w:rsidP="001A34D8">
      <w:pPr>
        <w:pStyle w:val="Grigliamedia2"/>
        <w:tabs>
          <w:tab w:val="left" w:pos="4962"/>
          <w:tab w:val="left" w:pos="5812"/>
        </w:tabs>
        <w:rPr>
          <w:b/>
        </w:rPr>
      </w:pPr>
      <w:r>
        <w:tab/>
      </w:r>
      <w:r w:rsidR="0028569F" w:rsidRPr="001A34D8">
        <w:t xml:space="preserve">Spett.le </w:t>
      </w:r>
      <w:r>
        <w:tab/>
      </w:r>
      <w:r w:rsidR="00286F6D" w:rsidRPr="00286F6D">
        <w:rPr>
          <w:b/>
        </w:rPr>
        <w:t>GAL METROPOLI EST</w:t>
      </w:r>
    </w:p>
    <w:p w:rsidR="008342D4" w:rsidRPr="001A34D8" w:rsidRDefault="001A34D8" w:rsidP="001A34D8">
      <w:pPr>
        <w:pStyle w:val="Grigliamedia2"/>
        <w:tabs>
          <w:tab w:val="left" w:pos="4962"/>
          <w:tab w:val="left" w:pos="5812"/>
        </w:tabs>
      </w:pPr>
      <w:r>
        <w:tab/>
      </w:r>
      <w:r>
        <w:tab/>
      </w:r>
      <w:r w:rsidR="00286F6D">
        <w:t>Strada vicinale Montagnola-Serradifalco</w:t>
      </w:r>
    </w:p>
    <w:p w:rsidR="008342D4" w:rsidRPr="001A34D8" w:rsidRDefault="001A34D8" w:rsidP="001A34D8">
      <w:pPr>
        <w:pStyle w:val="Grigliamedia2"/>
        <w:tabs>
          <w:tab w:val="left" w:pos="4962"/>
          <w:tab w:val="left" w:pos="5812"/>
        </w:tabs>
      </w:pPr>
      <w:r>
        <w:tab/>
      </w:r>
      <w:r>
        <w:tab/>
      </w:r>
      <w:r w:rsidR="001839F6" w:rsidRPr="001A34D8">
        <w:t>9</w:t>
      </w:r>
      <w:r>
        <w:t>0011 -</w:t>
      </w:r>
      <w:r w:rsidR="008342D4" w:rsidRPr="001A34D8">
        <w:t xml:space="preserve"> </w:t>
      </w:r>
      <w:r>
        <w:t xml:space="preserve">Bagheria </w:t>
      </w:r>
      <w:r w:rsidR="008342D4" w:rsidRPr="001A34D8">
        <w:t>(</w:t>
      </w:r>
      <w:r>
        <w:t>P</w:t>
      </w:r>
      <w:r w:rsidR="001839F6" w:rsidRPr="001A34D8">
        <w:t>A</w:t>
      </w:r>
      <w:r w:rsidR="008342D4" w:rsidRPr="001A34D8">
        <w:t>)</w:t>
      </w:r>
    </w:p>
    <w:p w:rsidR="003E0350" w:rsidRPr="00D57B9A" w:rsidRDefault="003E0350" w:rsidP="0028569F">
      <w:pPr>
        <w:jc w:val="right"/>
        <w:rPr>
          <w:b/>
          <w:bCs/>
          <w:sz w:val="24"/>
          <w:szCs w:val="24"/>
        </w:rPr>
      </w:pPr>
    </w:p>
    <w:p w:rsidR="003E0350" w:rsidRPr="00BD77AC" w:rsidRDefault="003E0350" w:rsidP="0028569F">
      <w:pPr>
        <w:jc w:val="right"/>
        <w:rPr>
          <w:b/>
        </w:rPr>
      </w:pPr>
    </w:p>
    <w:p w:rsidR="004C1DA9" w:rsidRPr="00904066" w:rsidRDefault="005511CC" w:rsidP="00904066">
      <w:pPr>
        <w:pStyle w:val="p2"/>
        <w:jc w:val="both"/>
        <w:rPr>
          <w:rFonts w:ascii="Aptos Display" w:hAnsi="Aptos Display" w:cs="BookAntiqua-Bold"/>
          <w:bCs/>
          <w:color w:val="auto"/>
          <w:sz w:val="22"/>
          <w:szCs w:val="22"/>
          <w:lang w:eastAsia="en-US"/>
        </w:rPr>
      </w:pPr>
      <w:r w:rsidRPr="007E5B95">
        <w:rPr>
          <w:rFonts w:ascii="Aptos Display" w:hAnsi="Aptos Display" w:cs="BookAntiqua-Bold"/>
          <w:b/>
          <w:color w:val="auto"/>
          <w:sz w:val="22"/>
          <w:szCs w:val="22"/>
          <w:lang w:eastAsia="en-US"/>
        </w:rPr>
        <w:t>Oggetto:</w:t>
      </w:r>
      <w:r w:rsidRPr="00904066">
        <w:rPr>
          <w:rFonts w:ascii="Aptos Display" w:hAnsi="Aptos Display" w:cs="BookAntiqua-Bold"/>
          <w:bCs/>
          <w:color w:val="auto"/>
          <w:sz w:val="22"/>
          <w:szCs w:val="22"/>
          <w:lang w:eastAsia="en-US"/>
        </w:rPr>
        <w:t xml:space="preserve"> </w:t>
      </w:r>
      <w:r w:rsidR="00133493" w:rsidRPr="00904066">
        <w:rPr>
          <w:rFonts w:ascii="Aptos Display" w:hAnsi="Aptos Display" w:cs="BookAntiqua-Bold"/>
          <w:bCs/>
          <w:color w:val="auto"/>
          <w:sz w:val="22"/>
          <w:szCs w:val="22"/>
          <w:lang w:eastAsia="en-US"/>
        </w:rPr>
        <w:t xml:space="preserve">Istanza di partecipazione </w:t>
      </w:r>
      <w:r w:rsidR="00E83EBD" w:rsidRPr="00904066">
        <w:rPr>
          <w:rFonts w:ascii="Aptos Display" w:hAnsi="Aptos Display" w:cs="BookAntiqua-Bold"/>
          <w:bCs/>
          <w:color w:val="auto"/>
          <w:sz w:val="22"/>
          <w:szCs w:val="22"/>
          <w:lang w:eastAsia="en-US"/>
        </w:rPr>
        <w:t>all’Avviso Pubblico Esplorativo</w:t>
      </w:r>
      <w:r w:rsidR="00133493" w:rsidRPr="00904066">
        <w:rPr>
          <w:rFonts w:ascii="Aptos Display" w:hAnsi="Aptos Display" w:cs="BookAntiqua-Bold"/>
          <w:bCs/>
          <w:color w:val="auto"/>
          <w:sz w:val="22"/>
          <w:szCs w:val="22"/>
          <w:lang w:eastAsia="en-US"/>
        </w:rPr>
        <w:t xml:space="preserve"> per l’acquisizione di manifestazioni d’interesse finalizzate all’individuazione di un operatore economico cui eventualmente affidare, tramite successiva “Trattativa Diretta” (TD) sul Mercato elettronico della Pubblica Amministrazione (Me.PA.), la realizzazione del “Virtual Tour” nell’area archeologica di Solunto.</w:t>
      </w:r>
      <w:r w:rsidR="00133493" w:rsidRPr="00904066">
        <w:rPr>
          <w:rFonts w:ascii="Aptos Display" w:hAnsi="Aptos Display" w:cs="BookAntiqua-Bold"/>
          <w:bCs/>
          <w:color w:val="auto"/>
          <w:sz w:val="22"/>
          <w:szCs w:val="22"/>
          <w:lang w:eastAsia="en-US"/>
        </w:rPr>
        <w:t>”, nell’ambito del PSR Sicilia 2014/2022, Sottomisura 19.3</w:t>
      </w:r>
      <w:r w:rsidR="00904066" w:rsidRPr="00904066">
        <w:rPr>
          <w:rFonts w:ascii="Aptos Display" w:hAnsi="Aptos Display" w:cs="BookAntiqua-Bold"/>
          <w:bCs/>
          <w:color w:val="auto"/>
          <w:sz w:val="22"/>
          <w:szCs w:val="22"/>
          <w:lang w:eastAsia="en-US"/>
        </w:rPr>
        <w:t xml:space="preserve">, progetto dal titolo </w:t>
      </w:r>
      <w:r w:rsidR="00904066" w:rsidRPr="00904066">
        <w:rPr>
          <w:rFonts w:ascii="Aptos Display" w:hAnsi="Aptos Display" w:cs="BookAntiqua-Bold"/>
          <w:bCs/>
          <w:color w:val="auto"/>
          <w:sz w:val="22"/>
          <w:szCs w:val="22"/>
          <w:lang w:eastAsia="en-US"/>
        </w:rPr>
        <w:t>“</w:t>
      </w:r>
      <w:proofErr w:type="spellStart"/>
      <w:r w:rsidR="00904066" w:rsidRPr="00904066">
        <w:rPr>
          <w:rFonts w:ascii="Aptos Display" w:hAnsi="Aptos Display" w:cs="BookAntiqua-Bold"/>
          <w:bCs/>
          <w:color w:val="auto"/>
          <w:sz w:val="22"/>
          <w:szCs w:val="22"/>
          <w:lang w:eastAsia="en-US"/>
        </w:rPr>
        <w:t>INN.Rete</w:t>
      </w:r>
      <w:proofErr w:type="spellEnd"/>
      <w:r w:rsidR="00904066" w:rsidRPr="00904066">
        <w:rPr>
          <w:rFonts w:ascii="Aptos Display" w:hAnsi="Aptos Display" w:cs="BookAntiqua-Bold"/>
          <w:bCs/>
          <w:color w:val="auto"/>
          <w:sz w:val="22"/>
          <w:szCs w:val="22"/>
          <w:lang w:eastAsia="en-US"/>
        </w:rPr>
        <w:t xml:space="preserve"> - Poli per l’Innovazione delle Comunità Rurali”</w:t>
      </w:r>
      <w:r w:rsidR="00904066">
        <w:rPr>
          <w:rFonts w:ascii="Aptos Display" w:hAnsi="Aptos Display" w:cs="BookAntiqua-Bold"/>
          <w:bCs/>
          <w:color w:val="auto"/>
          <w:sz w:val="22"/>
          <w:szCs w:val="22"/>
          <w:lang w:eastAsia="en-US"/>
        </w:rPr>
        <w:t xml:space="preserve">. </w:t>
      </w:r>
      <w:r w:rsidR="004C1DA9" w:rsidRPr="00904066">
        <w:rPr>
          <w:rFonts w:ascii="Aptos Display" w:hAnsi="Aptos Display" w:cs="BookAntiqua-Bold"/>
          <w:bCs/>
          <w:color w:val="auto"/>
          <w:sz w:val="22"/>
          <w:szCs w:val="22"/>
          <w:lang w:eastAsia="en-US"/>
        </w:rPr>
        <w:t xml:space="preserve">CUP: </w:t>
      </w:r>
      <w:r w:rsidR="00943B17" w:rsidRPr="00943B17">
        <w:rPr>
          <w:rFonts w:ascii="Aptos Display" w:hAnsi="Aptos Display" w:cs="BookAntiqua-Bold"/>
          <w:bCs/>
          <w:color w:val="auto"/>
          <w:sz w:val="22"/>
          <w:szCs w:val="22"/>
          <w:lang w:eastAsia="en-US"/>
        </w:rPr>
        <w:t>G38H24000360009</w:t>
      </w:r>
      <w:r w:rsidR="004C1DA9" w:rsidRPr="00904066">
        <w:rPr>
          <w:rFonts w:ascii="Aptos Display" w:hAnsi="Aptos Display" w:cs="BookAntiqua-Bold"/>
          <w:bCs/>
          <w:color w:val="auto"/>
          <w:sz w:val="22"/>
          <w:szCs w:val="22"/>
          <w:lang w:eastAsia="en-US"/>
        </w:rPr>
        <w:t>.</w:t>
      </w:r>
    </w:p>
    <w:p w:rsidR="00133493" w:rsidRDefault="00133493" w:rsidP="002E7897">
      <w:pPr>
        <w:widowControl w:val="0"/>
        <w:autoSpaceDE w:val="0"/>
        <w:autoSpaceDN w:val="0"/>
        <w:adjustRightInd w:val="0"/>
        <w:spacing w:after="240"/>
        <w:jc w:val="both"/>
        <w:rPr>
          <w:rFonts w:cs="Arial"/>
          <w:sz w:val="24"/>
          <w:szCs w:val="24"/>
        </w:rPr>
      </w:pPr>
    </w:p>
    <w:p w:rsidR="00992ACE" w:rsidRPr="00D57B9A" w:rsidRDefault="00992ACE" w:rsidP="002E7897">
      <w:pPr>
        <w:widowControl w:val="0"/>
        <w:autoSpaceDE w:val="0"/>
        <w:autoSpaceDN w:val="0"/>
        <w:adjustRightInd w:val="0"/>
        <w:spacing w:after="240"/>
        <w:jc w:val="both"/>
        <w:rPr>
          <w:rFonts w:cs="Arial"/>
          <w:sz w:val="24"/>
          <w:szCs w:val="24"/>
        </w:rPr>
      </w:pPr>
      <w:r w:rsidRPr="00D57B9A">
        <w:rPr>
          <w:rFonts w:cs="Arial"/>
          <w:sz w:val="24"/>
          <w:szCs w:val="24"/>
        </w:rPr>
        <w:t>Il/la sottoscritto/a __________________________________________________________ nato/a il _____________________ a _________________________________________, residente a  ______________________________in qualità di titolare/legale rappresentante della ditta ________________________________________________ con sede in ______________________________ via _____________________________________ codice fiscale n. __________________________ partita IVA n. ________________________ tel. ________________ fax. ____________________________ e-mail: ___________________________</w:t>
      </w:r>
      <w:proofErr w:type="gramStart"/>
      <w:r w:rsidRPr="00D57B9A">
        <w:rPr>
          <w:rFonts w:cs="Arial"/>
          <w:sz w:val="24"/>
          <w:szCs w:val="24"/>
        </w:rPr>
        <w:t>_  PEC</w:t>
      </w:r>
      <w:proofErr w:type="gramEnd"/>
      <w:r w:rsidRPr="00D57B9A">
        <w:rPr>
          <w:rFonts w:cs="Arial"/>
          <w:sz w:val="24"/>
          <w:szCs w:val="24"/>
        </w:rPr>
        <w:t xml:space="preserve"> _____________________________</w:t>
      </w:r>
    </w:p>
    <w:p w:rsidR="00DD4F04" w:rsidRPr="007E5B95" w:rsidRDefault="00DD4F04" w:rsidP="00C11B8B">
      <w:pPr>
        <w:pStyle w:val="Style5"/>
        <w:spacing w:before="120" w:line="240" w:lineRule="auto"/>
        <w:jc w:val="center"/>
        <w:rPr>
          <w:rFonts w:ascii="Aptos Display" w:hAnsi="Aptos Display" w:cs="BookAntiqua-Bold"/>
          <w:bCs/>
          <w:sz w:val="22"/>
          <w:szCs w:val="22"/>
          <w:lang w:eastAsia="en-US"/>
        </w:rPr>
      </w:pPr>
      <w:r w:rsidRPr="007E5B95">
        <w:rPr>
          <w:rFonts w:ascii="Aptos Display" w:hAnsi="Aptos Display" w:cs="BookAntiqua-Bold"/>
          <w:bCs/>
          <w:sz w:val="22"/>
          <w:szCs w:val="22"/>
          <w:lang w:eastAsia="en-US"/>
        </w:rPr>
        <w:t>VISTO</w:t>
      </w:r>
    </w:p>
    <w:p w:rsidR="005C6368" w:rsidRPr="007E5B95" w:rsidRDefault="00992ACE" w:rsidP="00BB2D65">
      <w:pPr>
        <w:pStyle w:val="Style5"/>
        <w:spacing w:before="120" w:line="240" w:lineRule="auto"/>
        <w:rPr>
          <w:rFonts w:ascii="Aptos Display" w:hAnsi="Aptos Display" w:cs="BookAntiqua-Bold"/>
          <w:bCs/>
          <w:sz w:val="22"/>
          <w:szCs w:val="22"/>
          <w:lang w:eastAsia="en-US"/>
        </w:rPr>
      </w:pPr>
      <w:r w:rsidRPr="007E5B95">
        <w:rPr>
          <w:rFonts w:ascii="Aptos Display" w:hAnsi="Aptos Display" w:cs="BookAntiqua-Bold"/>
          <w:bCs/>
          <w:sz w:val="22"/>
          <w:szCs w:val="22"/>
          <w:lang w:eastAsia="en-US"/>
        </w:rPr>
        <w:t xml:space="preserve">l’invito alla presentazione di offerta </w:t>
      </w:r>
      <w:r w:rsidR="009F6EE2" w:rsidRPr="007E5B95">
        <w:rPr>
          <w:rFonts w:ascii="Aptos Display" w:hAnsi="Aptos Display" w:cs="BookAntiqua-Bold"/>
          <w:bCs/>
          <w:sz w:val="22"/>
          <w:szCs w:val="22"/>
          <w:lang w:eastAsia="en-US"/>
        </w:rPr>
        <w:t>per l’acquisizione di manifestazioni d’interesse finalizzate all’individuazione di un operatore economico cui eventualmente affidare, tramite successiva “Trattativa Diretta” (TD) sul Mercato elettronico della Pubblica Amministrazione (Me.PA.), la realizzazione del “Virtual Tour” nell’area archeologica di Solunto</w:t>
      </w:r>
    </w:p>
    <w:p w:rsidR="00DD4F04" w:rsidRPr="007E5B95" w:rsidRDefault="00992ACE" w:rsidP="005C6368">
      <w:pPr>
        <w:pStyle w:val="Style5"/>
        <w:spacing w:before="120" w:line="240" w:lineRule="auto"/>
        <w:jc w:val="center"/>
        <w:rPr>
          <w:rFonts w:ascii="Aptos Display" w:hAnsi="Aptos Display" w:cs="BookAntiqua-Bold"/>
          <w:bCs/>
          <w:sz w:val="22"/>
          <w:szCs w:val="22"/>
          <w:lang w:eastAsia="en-US"/>
        </w:rPr>
      </w:pPr>
      <w:r w:rsidRPr="007E5B95">
        <w:rPr>
          <w:rFonts w:ascii="Aptos Display" w:hAnsi="Aptos Display" w:cs="BookAntiqua-Bold"/>
          <w:bCs/>
          <w:sz w:val="22"/>
          <w:szCs w:val="22"/>
          <w:lang w:eastAsia="en-US"/>
        </w:rPr>
        <w:t>COMUNICA</w:t>
      </w:r>
    </w:p>
    <w:p w:rsidR="00DD4F04" w:rsidRPr="00C03879" w:rsidRDefault="008E2B7F" w:rsidP="00EF5D41">
      <w:pPr>
        <w:pStyle w:val="Corpotesto"/>
        <w:tabs>
          <w:tab w:val="left" w:leader="dot" w:pos="9671"/>
        </w:tabs>
        <w:spacing w:before="124" w:line="300" w:lineRule="exact"/>
        <w:jc w:val="both"/>
        <w:rPr>
          <w:rFonts w:ascii="Aptos Display" w:hAnsi="Aptos Display" w:cs="BookAntiqua-Bold"/>
          <w:bCs/>
        </w:rPr>
      </w:pPr>
      <w:r w:rsidRPr="00C03879">
        <w:rPr>
          <w:rFonts w:ascii="Aptos Display" w:hAnsi="Aptos Display" w:cs="BookAntiqua-Bold"/>
          <w:bCs/>
        </w:rPr>
        <w:t>d</w:t>
      </w:r>
      <w:r w:rsidR="00992ACE" w:rsidRPr="00C03879">
        <w:rPr>
          <w:rFonts w:ascii="Aptos Display" w:hAnsi="Aptos Display" w:cs="BookAntiqua-Bold"/>
          <w:bCs/>
        </w:rPr>
        <w:t xml:space="preserve">i voler partecipare </w:t>
      </w:r>
      <w:r w:rsidR="00487C8C" w:rsidRPr="00C03879">
        <w:rPr>
          <w:rFonts w:ascii="Aptos Display" w:hAnsi="Aptos Display" w:cs="BookAntiqua-Bold"/>
          <w:bCs/>
        </w:rPr>
        <w:t>all’</w:t>
      </w:r>
      <w:r w:rsidR="001E7C68" w:rsidRPr="00C03879">
        <w:rPr>
          <w:rFonts w:ascii="Aptos Display" w:hAnsi="Aptos Display" w:cs="BookAntiqua-Bold"/>
          <w:bCs/>
        </w:rPr>
        <w:t xml:space="preserve">Avviso Pubblico esplorativo </w:t>
      </w:r>
      <w:r w:rsidR="00287BEC" w:rsidRPr="00C03879">
        <w:rPr>
          <w:rFonts w:ascii="Aptos Display" w:hAnsi="Aptos Display" w:cs="BookAntiqua-Bold"/>
          <w:bCs/>
        </w:rPr>
        <w:t xml:space="preserve">e </w:t>
      </w:r>
      <w:r w:rsidR="007E5B95" w:rsidRPr="00C03879">
        <w:rPr>
          <w:rFonts w:ascii="Aptos Display" w:hAnsi="Aptos Display" w:cs="BookAntiqua-Bold"/>
          <w:bCs/>
        </w:rPr>
        <w:t>a tal fine</w:t>
      </w:r>
      <w:r w:rsidR="00EF5D41" w:rsidRPr="00C03879">
        <w:rPr>
          <w:rFonts w:ascii="Aptos Display" w:hAnsi="Aptos Display" w:cs="BookAntiqua-Bold"/>
          <w:bCs/>
        </w:rPr>
        <w:t xml:space="preserve">, </w:t>
      </w:r>
      <w:r w:rsidR="00EF5D41" w:rsidRPr="00C03879">
        <w:rPr>
          <w:rFonts w:ascii="Aptos Display" w:hAnsi="Aptos Display" w:cs="BookAntiqua-Bold"/>
          <w:bCs/>
        </w:rPr>
        <w:t>avvalendosi delle disposizioni in materia di autocertificazione e consapevole delle sanzioni penali previste dal D.P.R. n. 445 del 28/12/2000, in caso di dichiarazioni mendaci, sotto la propria personale responsabilità</w:t>
      </w:r>
      <w:r w:rsidR="00EF5D41" w:rsidRPr="00C03879">
        <w:rPr>
          <w:rFonts w:ascii="Aptos Display" w:hAnsi="Aptos Display" w:cs="BookAntiqua-Bold"/>
          <w:bCs/>
        </w:rPr>
        <w:t>,</w:t>
      </w:r>
    </w:p>
    <w:p w:rsidR="00EF5D41" w:rsidRDefault="00EF5D41" w:rsidP="007E5B95">
      <w:pPr>
        <w:pStyle w:val="Titolo1"/>
        <w:numPr>
          <w:ilvl w:val="0"/>
          <w:numId w:val="0"/>
        </w:numPr>
        <w:spacing w:line="300" w:lineRule="exact"/>
        <w:ind w:right="5"/>
        <w:jc w:val="center"/>
        <w:rPr>
          <w:rFonts w:ascii="Aptos Display" w:hAnsi="Aptos Display" w:cs="BookAntiqua-Bold"/>
          <w:bCs/>
          <w:sz w:val="22"/>
          <w:szCs w:val="22"/>
          <w:lang w:eastAsia="en-US"/>
        </w:rPr>
      </w:pPr>
    </w:p>
    <w:p w:rsidR="007E5B95" w:rsidRPr="007E5B95" w:rsidRDefault="007E5B95" w:rsidP="007E5B95">
      <w:pPr>
        <w:pStyle w:val="Titolo1"/>
        <w:numPr>
          <w:ilvl w:val="0"/>
          <w:numId w:val="0"/>
        </w:numPr>
        <w:spacing w:line="300" w:lineRule="exact"/>
        <w:ind w:right="5"/>
        <w:jc w:val="center"/>
        <w:rPr>
          <w:rFonts w:ascii="Aptos Display" w:hAnsi="Aptos Display" w:cs="BookAntiqua-Bold"/>
          <w:bCs/>
          <w:sz w:val="22"/>
          <w:szCs w:val="22"/>
          <w:lang w:eastAsia="en-US"/>
        </w:rPr>
      </w:pPr>
      <w:r w:rsidRPr="007E5B95">
        <w:rPr>
          <w:rFonts w:ascii="Aptos Display" w:hAnsi="Aptos Display" w:cs="BookAntiqua-Bold"/>
          <w:bCs/>
          <w:sz w:val="22"/>
          <w:szCs w:val="22"/>
          <w:lang w:eastAsia="en-US"/>
        </w:rPr>
        <w:t>DICHIARA</w:t>
      </w:r>
    </w:p>
    <w:p w:rsidR="007E5B95" w:rsidRPr="007E5B95" w:rsidRDefault="007E5B95" w:rsidP="007E5B95">
      <w:pPr>
        <w:pStyle w:val="Corpotesto"/>
        <w:spacing w:before="5" w:line="300" w:lineRule="exact"/>
        <w:jc w:val="both"/>
        <w:rPr>
          <w:rFonts w:ascii="Aptos Display" w:hAnsi="Aptos Display" w:cs="BookAntiqua-Bold"/>
          <w:bCs/>
          <w:lang w:val="it"/>
        </w:rPr>
      </w:pPr>
    </w:p>
    <w:p w:rsidR="00C03879" w:rsidRPr="00C03879" w:rsidRDefault="00A56A17" w:rsidP="00C03879">
      <w:pPr>
        <w:pStyle w:val="Style5"/>
        <w:spacing w:before="120" w:line="240" w:lineRule="auto"/>
        <w:ind w:left="851"/>
        <w:rPr>
          <w:rFonts w:ascii="Aptos Display" w:hAnsi="Aptos Display" w:cs="BookAntiqua-Bold"/>
          <w:bCs/>
          <w:sz w:val="22"/>
          <w:szCs w:val="22"/>
          <w:lang w:eastAsia="en-US"/>
        </w:rPr>
      </w:pPr>
      <w:r w:rsidRPr="007E5B95">
        <w:rPr>
          <w:rFonts w:ascii="Aptos Display" w:hAnsi="Aptos Display" w:cs="BookAntiqua-Bold"/>
          <w:bCs/>
          <w:noProof/>
          <w:lang w:val="it"/>
        </w:rPr>
        <mc:AlternateContent>
          <mc:Choice Requires="wps">
            <w:drawing>
              <wp:anchor distT="0" distB="0" distL="114300" distR="114300" simplePos="0" relativeHeight="251667456" behindDoc="0" locked="0" layoutInCell="1" allowOverlap="1" wp14:anchorId="6E9C95F7" wp14:editId="083229A8">
                <wp:simplePos x="0" y="0"/>
                <wp:positionH relativeFrom="page">
                  <wp:posOffset>720090</wp:posOffset>
                </wp:positionH>
                <wp:positionV relativeFrom="paragraph">
                  <wp:posOffset>-635</wp:posOffset>
                </wp:positionV>
                <wp:extent cx="126365" cy="126365"/>
                <wp:effectExtent l="0" t="0" r="0" b="0"/>
                <wp:wrapNone/>
                <wp:docPr id="53135588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1B87EF" id="Rectangle 8" o:spid="_x0000_s1026" style="position:absolute;margin-left:56.7pt;margin-top:-.05pt;width:9.95pt;height:9.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" filled="f" strokeweight=".72pt">
                <w10:wrap anchorx="page"/>
              </v:rect>
            </w:pict>
          </mc:Fallback>
        </mc:AlternateContent>
      </w:r>
      <w:r w:rsidR="00C03879" w:rsidRPr="00C03879">
        <w:rPr>
          <w:rFonts w:ascii="Aptos Display" w:hAnsi="Aptos Display" w:cs="BookAntiqua-Bold"/>
          <w:bCs/>
          <w:sz w:val="22"/>
          <w:szCs w:val="22"/>
          <w:lang w:eastAsia="en-US"/>
        </w:rPr>
        <w:t>di non versare in stato di fallimento, liquidazione coatta, concordato preventivo e di non avere in corso un procedimento per la dichiarazione di una di tali situazioni;</w:t>
      </w:r>
    </w:p>
    <w:p w:rsidR="00C03879" w:rsidRPr="00C03879" w:rsidRDefault="00A56A17" w:rsidP="00A56A17">
      <w:pPr>
        <w:pStyle w:val="Style5"/>
        <w:tabs>
          <w:tab w:val="left" w:pos="851"/>
        </w:tabs>
        <w:spacing w:before="120" w:line="240" w:lineRule="auto"/>
        <w:ind w:firstLine="284"/>
        <w:jc w:val="center"/>
        <w:rPr>
          <w:rFonts w:ascii="Aptos Display" w:hAnsi="Aptos Display" w:cs="BookAntiqua-Bold"/>
          <w:bCs/>
          <w:sz w:val="22"/>
          <w:szCs w:val="22"/>
          <w:lang w:eastAsia="en-US"/>
        </w:rPr>
      </w:pPr>
      <w:r w:rsidRPr="007E5B95">
        <w:rPr>
          <w:rFonts w:ascii="Aptos Display" w:hAnsi="Aptos Display" w:cs="BookAntiqua-Bold"/>
          <w:bCs/>
          <w:noProof/>
          <w:lang w:val="it"/>
        </w:rPr>
        <mc:AlternateContent>
          <mc:Choice Requires="wps">
            <w:drawing>
              <wp:anchor distT="0" distB="0" distL="114300" distR="114300" simplePos="0" relativeHeight="251669504" behindDoc="0" locked="0" layoutInCell="1" allowOverlap="1" wp14:anchorId="6E9C95F7" wp14:editId="083229A8">
                <wp:simplePos x="0" y="0"/>
                <wp:positionH relativeFrom="page">
                  <wp:posOffset>720090</wp:posOffset>
                </wp:positionH>
                <wp:positionV relativeFrom="paragraph">
                  <wp:posOffset>81811</wp:posOffset>
                </wp:positionV>
                <wp:extent cx="126365" cy="126365"/>
                <wp:effectExtent l="0" t="0" r="0" b="0"/>
                <wp:wrapNone/>
                <wp:docPr id="75455229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47637" id="Rectangle 8" o:spid="_x0000_s1026" style="position:absolute;margin-left:56.7pt;margin-top:6.45pt;width:9.95pt;height:9.9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" filled="f" strokeweight=".72pt">
                <w10:wrap anchorx="page"/>
              </v:rect>
            </w:pict>
          </mc:Fallback>
        </mc:AlternateContent>
      </w:r>
      <w:r w:rsidR="00C03879" w:rsidRPr="00C03879">
        <w:rPr>
          <w:rFonts w:ascii="Aptos Display" w:hAnsi="Aptos Display" w:cs="BookAntiqua-Bold"/>
          <w:bCs/>
          <w:sz w:val="22"/>
          <w:szCs w:val="22"/>
          <w:lang w:eastAsia="en-US"/>
        </w:rPr>
        <w:t xml:space="preserve">di non trovarsi in situazione di difficoltà, ai sensi della definizione di cui all’art. 2, punto 18, del Regolamento (UE) n. 651/2014 della Commissione del 17 giugno 2014 e </w:t>
      </w:r>
      <w:proofErr w:type="spellStart"/>
      <w:proofErr w:type="gramStart"/>
      <w:r w:rsidR="00C03879" w:rsidRPr="00C03879">
        <w:rPr>
          <w:rFonts w:ascii="Aptos Display" w:hAnsi="Aptos Display" w:cs="BookAntiqua-Bold"/>
          <w:bCs/>
          <w:sz w:val="22"/>
          <w:szCs w:val="22"/>
          <w:lang w:eastAsia="en-US"/>
        </w:rPr>
        <w:t>ss.mm.ii</w:t>
      </w:r>
      <w:proofErr w:type="spellEnd"/>
      <w:proofErr w:type="gramEnd"/>
      <w:r>
        <w:rPr>
          <w:rFonts w:ascii="Aptos Display" w:hAnsi="Aptos Display" w:cs="BookAntiqua-Bold"/>
          <w:bCs/>
          <w:sz w:val="22"/>
          <w:szCs w:val="22"/>
          <w:lang w:eastAsia="en-US"/>
        </w:rPr>
        <w:t>;</w:t>
      </w:r>
    </w:p>
    <w:p w:rsidR="007E5B95" w:rsidRPr="007E5B95" w:rsidRDefault="007E5B95" w:rsidP="00821C03">
      <w:pPr>
        <w:pStyle w:val="Corpotesto"/>
        <w:spacing w:line="300" w:lineRule="exact"/>
        <w:ind w:left="821" w:right="115"/>
        <w:jc w:val="both"/>
        <w:rPr>
          <w:rFonts w:ascii="Aptos Display" w:hAnsi="Aptos Display" w:cs="BookAntiqua-Bold"/>
          <w:bCs/>
          <w:lang w:val="it"/>
        </w:rPr>
      </w:pPr>
      <w:r w:rsidRPr="007E5B95">
        <w:rPr>
          <w:rFonts w:ascii="Aptos Display" w:hAnsi="Aptos Display" w:cs="BookAntiqua-Bold"/>
          <w:bCs/>
          <w:noProof/>
          <w:lang w:val="it"/>
        </w:rPr>
        <mc:AlternateContent>
          <mc:Choice Requires="wps">
            <w:drawing>
              <wp:anchor distT="0" distB="0" distL="114300" distR="114300" simplePos="0" relativeHeight="251656704" behindDoc="0" locked="0" layoutInCell="1" allowOverlap="1" wp14:anchorId="009DC542" wp14:editId="3FA514D2">
                <wp:simplePos x="0" y="0"/>
                <wp:positionH relativeFrom="page">
                  <wp:posOffset>733425</wp:posOffset>
                </wp:positionH>
                <wp:positionV relativeFrom="paragraph">
                  <wp:posOffset>50165</wp:posOffset>
                </wp:positionV>
                <wp:extent cx="126365" cy="126365"/>
                <wp:effectExtent l="0" t="0" r="0" b="0"/>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D9ADC" id="Rectangle 8" o:spid="_x0000_s1026" style="position:absolute;margin-left:57.75pt;margin-top:3.95pt;width:9.95pt;height:9.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" filled="f" strokeweight=".72pt">
                <w10:wrap anchorx="page"/>
              </v:rect>
            </w:pict>
          </mc:Fallback>
        </mc:AlternateContent>
      </w:r>
      <w:r w:rsidRPr="007E5B95">
        <w:rPr>
          <w:rFonts w:ascii="Aptos Display" w:hAnsi="Aptos Display" w:cs="BookAntiqua-Bold"/>
          <w:bCs/>
          <w:lang w:val="it"/>
        </w:rPr>
        <w:t>di essere iscritto nel Registro delle Imprese della Camera di Commercio di ______________________ con il numero _____________________________________ dal _______________________________;</w:t>
      </w:r>
    </w:p>
    <w:p w:rsidR="007E5B95" w:rsidRPr="007E5B95" w:rsidRDefault="007E5B95" w:rsidP="007E5B95">
      <w:pPr>
        <w:pStyle w:val="Corpotesto"/>
        <w:spacing w:line="300" w:lineRule="exact"/>
        <w:ind w:left="818"/>
        <w:jc w:val="both"/>
        <w:rPr>
          <w:rFonts w:ascii="Aptos Display" w:hAnsi="Aptos Display" w:cs="BookAntiqua-Bold"/>
          <w:bCs/>
          <w:lang w:val="it"/>
        </w:rPr>
      </w:pPr>
      <w:r w:rsidRPr="007E5B95">
        <w:rPr>
          <w:rFonts w:ascii="Aptos Display" w:hAnsi="Aptos Display" w:cs="BookAntiqua-Bold"/>
          <w:bCs/>
          <w:noProof/>
          <w:lang w:val="it"/>
        </w:rPr>
        <mc:AlternateContent>
          <mc:Choice Requires="wps">
            <w:drawing>
              <wp:anchor distT="0" distB="0" distL="114300" distR="114300" simplePos="0" relativeHeight="251657728" behindDoc="0" locked="0" layoutInCell="1" allowOverlap="1" wp14:anchorId="3B1C9DB3" wp14:editId="53DAA010">
                <wp:simplePos x="0" y="0"/>
                <wp:positionH relativeFrom="page">
                  <wp:posOffset>733425</wp:posOffset>
                </wp:positionH>
                <wp:positionV relativeFrom="paragraph">
                  <wp:posOffset>50165</wp:posOffset>
                </wp:positionV>
                <wp:extent cx="126365" cy="126365"/>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9ADAF" id="Rectangle 5" o:spid="_x0000_s1026" style="position:absolute;margin-left:57.75pt;margin-top:3.95pt;width:9.95pt;height:9.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" filled="f" strokeweight=".72pt">
                <w10:wrap anchorx="page"/>
              </v:rect>
            </w:pict>
          </mc:Fallback>
        </mc:AlternateContent>
      </w:r>
      <w:r w:rsidRPr="007E5B95">
        <w:rPr>
          <w:rFonts w:ascii="Aptos Display" w:hAnsi="Aptos Display" w:cs="BookAntiqua-Bold"/>
          <w:bCs/>
          <w:lang w:val="it"/>
        </w:rPr>
        <w:t xml:space="preserve">che non sussistono le cause di esclusione di cui agli articoli da 94 a 98 del </w:t>
      </w:r>
      <w:proofErr w:type="spellStart"/>
      <w:r w:rsidRPr="007E5B95">
        <w:rPr>
          <w:rFonts w:ascii="Aptos Display" w:hAnsi="Aptos Display" w:cs="BookAntiqua-Bold"/>
          <w:bCs/>
          <w:lang w:val="it"/>
        </w:rPr>
        <w:t>D.Lgs.</w:t>
      </w:r>
      <w:proofErr w:type="spellEnd"/>
      <w:r w:rsidRPr="007E5B95">
        <w:rPr>
          <w:rFonts w:ascii="Aptos Display" w:hAnsi="Aptos Display" w:cs="BookAntiqua-Bold"/>
          <w:bCs/>
          <w:lang w:val="it"/>
        </w:rPr>
        <w:t xml:space="preserve"> 31 marzo 2023, n. 36;</w:t>
      </w:r>
    </w:p>
    <w:p w:rsidR="007E5B95" w:rsidRPr="00D17260" w:rsidRDefault="007E5B95" w:rsidP="007E5B95">
      <w:pPr>
        <w:pStyle w:val="Corpotesto"/>
        <w:spacing w:before="1" w:line="300" w:lineRule="exact"/>
        <w:jc w:val="both"/>
        <w:rPr>
          <w:rFonts w:ascii="Titillium" w:hAnsi="Titillium"/>
        </w:rPr>
      </w:pPr>
    </w:p>
    <w:p w:rsidR="007E5B95" w:rsidRPr="007E5B95" w:rsidRDefault="007E5B95" w:rsidP="007E5B95">
      <w:pPr>
        <w:pStyle w:val="Corpotesto"/>
        <w:spacing w:before="92" w:line="300" w:lineRule="exact"/>
        <w:ind w:left="818" w:right="108"/>
        <w:jc w:val="both"/>
        <w:rPr>
          <w:rFonts w:ascii="Aptos Display" w:hAnsi="Aptos Display" w:cs="BookAntiqua-Bold"/>
          <w:bCs/>
          <w:lang w:val="it"/>
        </w:rPr>
      </w:pPr>
      <w:r w:rsidRPr="00D17260">
        <w:rPr>
          <w:rFonts w:ascii="Titillium" w:hAnsi="Titillium"/>
          <w:noProof/>
          <w:lang w:eastAsia="it-IT"/>
        </w:rPr>
        <mc:AlternateContent>
          <mc:Choice Requires="wps">
            <w:drawing>
              <wp:anchor distT="0" distB="0" distL="114300" distR="114300" simplePos="0" relativeHeight="251660800" behindDoc="0" locked="0" layoutInCell="1" allowOverlap="1" wp14:anchorId="65C30DEE" wp14:editId="06FA4A91">
                <wp:simplePos x="0" y="0"/>
                <wp:positionH relativeFrom="page">
                  <wp:posOffset>733425</wp:posOffset>
                </wp:positionH>
                <wp:positionV relativeFrom="paragraph">
                  <wp:posOffset>80645</wp:posOffset>
                </wp:positionV>
                <wp:extent cx="126365" cy="126365"/>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78C82C" id="Rectangle 3" o:spid="_x0000_s1026" style="position:absolute;margin-left:57.75pt;margin-top:6.35pt;width:9.95pt;height:9.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" filled="f" strokeweight=".72pt">
                <w10:wrap anchorx="page"/>
              </v:rect>
            </w:pict>
          </mc:Fallback>
        </mc:AlternateContent>
      </w:r>
      <w:r w:rsidRPr="007E5B95">
        <w:rPr>
          <w:rFonts w:ascii="Aptos Display" w:hAnsi="Aptos Display" w:cs="BookAntiqua-Bold"/>
          <w:bCs/>
          <w:lang w:val="it"/>
        </w:rPr>
        <w:t xml:space="preserve"> di essere regolarmente registrato sulla piattaforma informatica del sito www.acquistinretepa.it gestito da CONSIP S.p.A. (presente nello strumento Mercato Elettronico della P.A.) ed essere abilitato alla partecipazione di procedure di gara indette in modalità “Trattativa Diretta” categoria merceologica di riferimento “</w:t>
      </w:r>
      <w:r w:rsidR="000E6ADB">
        <w:rPr>
          <w:rFonts w:ascii="Aptos Display" w:hAnsi="Aptos Display" w:cs="BookAntiqua-Bold"/>
          <w:bCs/>
          <w:lang w:val="it"/>
        </w:rPr>
        <w:t>____________________________</w:t>
      </w:r>
      <w:r w:rsidRPr="007E5B95">
        <w:rPr>
          <w:rFonts w:ascii="Aptos Display" w:hAnsi="Aptos Display" w:cs="BookAntiqua-Bold"/>
          <w:bCs/>
          <w:lang w:val="it"/>
        </w:rPr>
        <w:t xml:space="preserve">” (codice CPV: </w:t>
      </w:r>
      <w:r w:rsidR="000E6ADB">
        <w:rPr>
          <w:rFonts w:ascii="Aptos Display" w:hAnsi="Aptos Display" w:cs="BookAntiqua-Bold"/>
          <w:bCs/>
          <w:lang w:val="it"/>
        </w:rPr>
        <w:t>_________________</w:t>
      </w:r>
      <w:r w:rsidRPr="007E5B95">
        <w:rPr>
          <w:rFonts w:ascii="Aptos Display" w:hAnsi="Aptos Display" w:cs="BookAntiqua-Bold"/>
          <w:bCs/>
          <w:lang w:val="it"/>
        </w:rPr>
        <w:t>);</w:t>
      </w:r>
    </w:p>
    <w:p w:rsidR="007E5B95" w:rsidRPr="007E5B95" w:rsidRDefault="00982B97" w:rsidP="00982B97">
      <w:pPr>
        <w:pStyle w:val="Titolo1"/>
        <w:numPr>
          <w:ilvl w:val="0"/>
          <w:numId w:val="0"/>
        </w:numPr>
        <w:spacing w:line="300" w:lineRule="exact"/>
        <w:ind w:left="360" w:right="1"/>
        <w:jc w:val="both"/>
        <w:rPr>
          <w:rFonts w:ascii="Aptos Display" w:hAnsi="Aptos Display" w:cs="BookAntiqua-Bold"/>
          <w:bCs/>
          <w:sz w:val="22"/>
          <w:szCs w:val="22"/>
        </w:rPr>
      </w:pPr>
      <w:r w:rsidRPr="007E5B95">
        <w:rPr>
          <w:rFonts w:ascii="Aptos Display" w:hAnsi="Aptos Display" w:cs="BookAntiqua-Bold"/>
          <w:bCs/>
          <w:noProof/>
          <w:lang w:val="it"/>
        </w:rPr>
        <mc:AlternateContent>
          <mc:Choice Requires="wps">
            <w:drawing>
              <wp:anchor distT="0" distB="0" distL="114300" distR="114300" simplePos="0" relativeHeight="251665408" behindDoc="0" locked="0" layoutInCell="1" allowOverlap="1" wp14:anchorId="1441F449" wp14:editId="414546DF">
                <wp:simplePos x="0" y="0"/>
                <wp:positionH relativeFrom="page">
                  <wp:posOffset>720090</wp:posOffset>
                </wp:positionH>
                <wp:positionV relativeFrom="paragraph">
                  <wp:posOffset>-635</wp:posOffset>
                </wp:positionV>
                <wp:extent cx="126365" cy="126365"/>
                <wp:effectExtent l="0" t="0" r="0" b="0"/>
                <wp:wrapNone/>
                <wp:docPr id="1675195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365" cy="126365"/>
                        </a:xfrm>
                        <a:prstGeom prst="rect">
                          <a:avLst/>
                        </a:prstGeom>
                        <a:noFill/>
                        <a:ln w="9144">
                          <a:solidFill>
                            <a:srgbClr val="000000"/>
                          </a:solidFill>
                          <a:prstDash val="solid"/>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C4D24" id="Rectangle 8" o:spid="_x0000_s1026" style="position:absolute;margin-left:56.7pt;margin-top:-.05pt;width:9.95pt;height:9.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" filled="f" strokeweight=".72pt">
                <w10:wrap anchorx="page"/>
              </v:rect>
            </w:pict>
          </mc:Fallback>
        </mc:AlternateContent>
      </w:r>
      <w:r>
        <w:rPr>
          <w:rFonts w:ascii="Aptos Display" w:hAnsi="Aptos Display" w:cs="BookAntiqua-Bold"/>
          <w:bCs/>
          <w:sz w:val="22"/>
          <w:szCs w:val="22"/>
        </w:rPr>
        <w:t xml:space="preserve">          </w:t>
      </w:r>
      <w:r w:rsidR="007E5B95" w:rsidRPr="007E5B95">
        <w:rPr>
          <w:rFonts w:ascii="Aptos Display" w:hAnsi="Aptos Display" w:cs="BookAntiqua-Bold"/>
          <w:bCs/>
          <w:sz w:val="22"/>
          <w:szCs w:val="22"/>
        </w:rPr>
        <w:t xml:space="preserve">di rispettare gli “Impegni dell’operatore economico” secondo il disposto di cui all’art. 102 del </w:t>
      </w:r>
      <w:proofErr w:type="spellStart"/>
      <w:r w:rsidR="007E5B95" w:rsidRPr="007E5B95">
        <w:rPr>
          <w:rFonts w:ascii="Aptos Display" w:hAnsi="Aptos Display" w:cs="BookAntiqua-Bold"/>
          <w:bCs/>
          <w:sz w:val="22"/>
          <w:szCs w:val="22"/>
        </w:rPr>
        <w:t>D.Lgs.</w:t>
      </w:r>
      <w:proofErr w:type="spellEnd"/>
      <w:r w:rsidR="007E5B95" w:rsidRPr="007E5B95">
        <w:rPr>
          <w:rFonts w:ascii="Aptos Display" w:hAnsi="Aptos Display" w:cs="BookAntiqua-Bold"/>
          <w:bCs/>
          <w:sz w:val="22"/>
          <w:szCs w:val="22"/>
        </w:rPr>
        <w:t xml:space="preserve"> </w:t>
      </w:r>
      <w:r>
        <w:rPr>
          <w:rFonts w:ascii="Aptos Display" w:hAnsi="Aptos Display" w:cs="BookAntiqua-Bold"/>
          <w:bCs/>
          <w:sz w:val="22"/>
          <w:szCs w:val="22"/>
        </w:rPr>
        <w:t xml:space="preserve">         </w:t>
      </w:r>
      <w:r w:rsidR="007E5B95" w:rsidRPr="007E5B95">
        <w:rPr>
          <w:rFonts w:ascii="Aptos Display" w:hAnsi="Aptos Display" w:cs="BookAntiqua-Bold"/>
          <w:bCs/>
          <w:sz w:val="22"/>
          <w:szCs w:val="22"/>
        </w:rPr>
        <w:t>36/2023 per attività inerenti all’oggetto del presente affidamento e dell’art. 109 del citato Decreto” Reputazione dell’impresa”, nonché adempiendo alla Verifica dei requisiti generali di cui all’art. 99 del Codice citato;</w:t>
      </w:r>
    </w:p>
    <w:p w:rsidR="007E5B95" w:rsidRPr="007E5B95" w:rsidRDefault="007E5B95" w:rsidP="007E5B95">
      <w:pPr>
        <w:widowControl w:val="0"/>
        <w:autoSpaceDE w:val="0"/>
        <w:autoSpaceDN w:val="0"/>
        <w:adjustRightInd w:val="0"/>
        <w:spacing w:line="240" w:lineRule="atLeast"/>
        <w:jc w:val="both"/>
        <w:rPr>
          <w:rFonts w:ascii="Aptos Display" w:eastAsia="PMingLiU" w:hAnsi="Aptos Display"/>
        </w:rPr>
      </w:pPr>
      <w:r w:rsidRPr="001C30EE">
        <w:rPr>
          <w:rFonts w:ascii="MS Gothic" w:eastAsia="MS Gothic" w:hAnsi="MS Gothic"/>
          <w:color w:val="000000"/>
          <w:sz w:val="28"/>
          <w:szCs w:val="28"/>
        </w:rPr>
        <w:t>☐</w:t>
      </w:r>
      <w:r>
        <w:rPr>
          <w:rFonts w:ascii="MS Gothic" w:eastAsia="MS Gothic" w:hAnsi="MS Gothic"/>
          <w:color w:val="000000"/>
          <w:sz w:val="28"/>
          <w:szCs w:val="28"/>
        </w:rPr>
        <w:t xml:space="preserve">    </w:t>
      </w:r>
      <w:r w:rsidRPr="007E5B95">
        <w:rPr>
          <w:rFonts w:ascii="Aptos Display" w:eastAsia="PMingLiU" w:hAnsi="Aptos Display"/>
        </w:rPr>
        <w:t>di non trovarsi in conflitto di interessi con le attività del GAL Metropoli Est;  </w:t>
      </w:r>
    </w:p>
    <w:p w:rsidR="007E5B95" w:rsidRPr="007E5B95" w:rsidRDefault="007E5B95" w:rsidP="007E5B95">
      <w:pPr>
        <w:widowControl w:val="0"/>
        <w:autoSpaceDE w:val="0"/>
        <w:autoSpaceDN w:val="0"/>
        <w:adjustRightInd w:val="0"/>
        <w:spacing w:line="240" w:lineRule="atLeast"/>
        <w:jc w:val="both"/>
        <w:rPr>
          <w:rFonts w:ascii="Aptos Display" w:eastAsia="PMingLiU" w:hAnsi="Aptos Display"/>
        </w:rPr>
      </w:pPr>
      <w:r w:rsidRPr="001C30EE">
        <w:rPr>
          <w:rFonts w:ascii="MS Gothic" w:eastAsia="MS Gothic" w:hAnsi="MS Gothic"/>
          <w:color w:val="000000"/>
          <w:sz w:val="28"/>
          <w:szCs w:val="28"/>
        </w:rPr>
        <w:t>☐</w:t>
      </w:r>
      <w:r>
        <w:rPr>
          <w:rFonts w:ascii="MS Gothic" w:eastAsia="MS Gothic" w:hAnsi="MS Gothic"/>
          <w:color w:val="000000"/>
          <w:sz w:val="28"/>
          <w:szCs w:val="28"/>
        </w:rPr>
        <w:t xml:space="preserve">    </w:t>
      </w:r>
      <w:r w:rsidRPr="007E5B95">
        <w:rPr>
          <w:rFonts w:ascii="Aptos Display" w:eastAsia="PMingLiU" w:hAnsi="Aptos Display"/>
        </w:rPr>
        <w:t>di non presentare altre cause di incompatibilità a svolgere prestazioni nell’interesse del GAL   Metropoli Est;  </w:t>
      </w:r>
    </w:p>
    <w:p w:rsidR="007E5B95" w:rsidRPr="007E5B95" w:rsidRDefault="007E5B95" w:rsidP="007E5B95">
      <w:pPr>
        <w:widowControl w:val="0"/>
        <w:autoSpaceDE w:val="0"/>
        <w:autoSpaceDN w:val="0"/>
        <w:adjustRightInd w:val="0"/>
        <w:spacing w:line="240" w:lineRule="atLeast"/>
        <w:jc w:val="both"/>
        <w:rPr>
          <w:rFonts w:ascii="Aptos Display" w:eastAsia="PMingLiU" w:hAnsi="Aptos Display"/>
        </w:rPr>
      </w:pPr>
      <w:r w:rsidRPr="001C30EE">
        <w:rPr>
          <w:rFonts w:ascii="MS Gothic" w:eastAsia="MS Gothic" w:hAnsi="MS Gothic"/>
          <w:color w:val="000000"/>
          <w:sz w:val="28"/>
          <w:szCs w:val="28"/>
        </w:rPr>
        <w:t>☐</w:t>
      </w:r>
      <w:r>
        <w:rPr>
          <w:rFonts w:ascii="MS Gothic" w:eastAsia="MS Gothic" w:hAnsi="MS Gothic"/>
          <w:color w:val="000000"/>
          <w:sz w:val="28"/>
          <w:szCs w:val="28"/>
        </w:rPr>
        <w:t xml:space="preserve">    </w:t>
      </w:r>
      <w:r w:rsidRPr="007E5B95">
        <w:rPr>
          <w:rFonts w:ascii="Aptos Display" w:eastAsia="PMingLiU" w:hAnsi="Aptos Display"/>
        </w:rPr>
        <w:t>di non aver alcun rapporto di controllo e/o di collegamento (ex art. 2359 c.c.) nei confronti di altri concorrenti.</w:t>
      </w:r>
    </w:p>
    <w:p w:rsidR="007E5B95" w:rsidRPr="007E5B95" w:rsidRDefault="007E5B95" w:rsidP="007E5B95">
      <w:pPr>
        <w:pStyle w:val="Corpotesto"/>
        <w:tabs>
          <w:tab w:val="left" w:pos="6841"/>
        </w:tabs>
        <w:spacing w:before="123" w:line="300" w:lineRule="exact"/>
        <w:ind w:right="1"/>
        <w:jc w:val="center"/>
        <w:rPr>
          <w:rFonts w:ascii="Aptos Display" w:eastAsia="PMingLiU" w:hAnsi="Aptos Display"/>
          <w:lang w:val="it" w:eastAsia="it-IT"/>
        </w:rPr>
      </w:pPr>
    </w:p>
    <w:p w:rsidR="007E5B95" w:rsidRPr="007E5B95" w:rsidRDefault="007E5B95" w:rsidP="007E5B95">
      <w:pPr>
        <w:pStyle w:val="Corpotesto"/>
        <w:tabs>
          <w:tab w:val="left" w:pos="6841"/>
        </w:tabs>
        <w:spacing w:before="123" w:line="300" w:lineRule="exact"/>
        <w:ind w:right="1"/>
        <w:jc w:val="center"/>
        <w:rPr>
          <w:rFonts w:ascii="Aptos Display" w:eastAsia="PMingLiU" w:hAnsi="Aptos Display"/>
          <w:lang w:val="it" w:eastAsia="it-IT"/>
        </w:rPr>
      </w:pPr>
      <w:r w:rsidRPr="007E5B95">
        <w:rPr>
          <w:rFonts w:ascii="Aptos Display" w:eastAsia="PMingLiU" w:hAnsi="Aptos Display"/>
          <w:lang w:val="it" w:eastAsia="it-IT"/>
        </w:rPr>
        <w:t>Data</w:t>
      </w:r>
      <w:r w:rsidRPr="00D17260">
        <w:rPr>
          <w:rFonts w:ascii="Titillium" w:hAnsi="Titillium"/>
        </w:rPr>
        <w:tab/>
      </w:r>
      <w:r w:rsidRPr="007E5B95">
        <w:rPr>
          <w:rFonts w:ascii="Aptos Display" w:eastAsia="PMingLiU" w:hAnsi="Aptos Display"/>
          <w:lang w:val="it" w:eastAsia="it-IT"/>
        </w:rPr>
        <w:t>(Timbro e Firma)</w:t>
      </w:r>
    </w:p>
    <w:p w:rsidR="007E5B95" w:rsidRPr="007E5B95" w:rsidRDefault="007E5B95" w:rsidP="007E5B95">
      <w:pPr>
        <w:pStyle w:val="Corpotesto"/>
        <w:spacing w:before="112"/>
        <w:ind w:left="6897" w:right="233"/>
        <w:jc w:val="center"/>
        <w:rPr>
          <w:rFonts w:ascii="Aptos Display" w:eastAsia="PMingLiU" w:hAnsi="Aptos Display"/>
          <w:lang w:val="it" w:eastAsia="it-IT"/>
        </w:rPr>
      </w:pPr>
      <w:r w:rsidRPr="007E5B95">
        <w:rPr>
          <w:rFonts w:ascii="Aptos Display" w:eastAsia="PMingLiU" w:hAnsi="Aptos Display"/>
          <w:lang w:val="it" w:eastAsia="it-IT"/>
        </w:rPr>
        <w:t xml:space="preserve">    ………………………………</w:t>
      </w:r>
    </w:p>
    <w:p w:rsidR="00CC4EB7" w:rsidRPr="00D57B9A" w:rsidRDefault="00CC4EB7" w:rsidP="007E5B95">
      <w:pPr>
        <w:pStyle w:val="Style5"/>
        <w:spacing w:before="120" w:line="240" w:lineRule="auto"/>
        <w:jc w:val="center"/>
        <w:rPr>
          <w:rStyle w:val="FontStyle13"/>
          <w:rFonts w:ascii="Calibri" w:hAnsi="Calibri"/>
          <w:sz w:val="24"/>
          <w:szCs w:val="24"/>
        </w:rPr>
      </w:pPr>
    </w:p>
    <w:sectPr w:rsidR="00CC4EB7" w:rsidRPr="00D57B9A" w:rsidSect="00221D0F">
      <w:headerReference w:type="first" r:id="rId8"/>
      <w:pgSz w:w="11906" w:h="16838"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41457" w:rsidRDefault="00F41457" w:rsidP="00992ACE">
      <w:pPr>
        <w:spacing w:after="0" w:line="240" w:lineRule="auto"/>
      </w:pPr>
      <w:r>
        <w:separator/>
      </w:r>
    </w:p>
  </w:endnote>
  <w:endnote w:type="continuationSeparator" w:id="0">
    <w:p w:rsidR="00F41457" w:rsidRDefault="00F41457" w:rsidP="0099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Titillium">
    <w:altName w:val="Courier New"/>
    <w:panose1 w:val="020B0604020202020204"/>
    <w:charset w:val="4D"/>
    <w:family w:val="auto"/>
    <w:notTrueType/>
    <w:pitch w:val="variable"/>
    <w:sig w:usb0="00000007" w:usb1="00000001" w:usb2="00000000" w:usb3="00000000" w:csb0="00000093" w:csb1="00000000"/>
  </w:font>
  <w:font w:name="Aptos Display">
    <w:panose1 w:val="020B0004020202020204"/>
    <w:charset w:val="00"/>
    <w:family w:val="swiss"/>
    <w:pitch w:val="variable"/>
    <w:sig w:usb0="20000287" w:usb1="00000003" w:usb2="00000000" w:usb3="00000000" w:csb0="0000019F" w:csb1="00000000"/>
  </w:font>
  <w:font w:name="BookAntiqua-Bold">
    <w:altName w:val="Book Antiqua"/>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41457" w:rsidRDefault="00F41457" w:rsidP="00992ACE">
      <w:pPr>
        <w:spacing w:after="0" w:line="240" w:lineRule="auto"/>
      </w:pPr>
      <w:r>
        <w:separator/>
      </w:r>
    </w:p>
  </w:footnote>
  <w:footnote w:type="continuationSeparator" w:id="0">
    <w:p w:rsidR="00F41457" w:rsidRDefault="00F41457" w:rsidP="00992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1D0F" w:rsidRPr="00221D0F" w:rsidRDefault="00221D0F" w:rsidP="00221D0F">
    <w:pPr>
      <w:pStyle w:val="Intestazione"/>
      <w:jc w:val="center"/>
      <w:rPr>
        <w:b/>
        <w:sz w:val="32"/>
        <w:szCs w:val="32"/>
      </w:rPr>
    </w:pPr>
    <w:r w:rsidRPr="00992ACE">
      <w:rPr>
        <w:b/>
        <w:sz w:val="32"/>
        <w:szCs w:val="32"/>
      </w:rPr>
      <w:t>SU CARTA INTESTATA</w:t>
    </w:r>
    <w:r>
      <w:rPr>
        <w:b/>
        <w:sz w:val="32"/>
        <w:szCs w:val="32"/>
      </w:rPr>
      <w:t xml:space="preserve"> DELL’IMPRESA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D079BC"/>
    <w:multiLevelType w:val="hybridMultilevel"/>
    <w:tmpl w:val="F5320D7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09D13C4"/>
    <w:multiLevelType w:val="hybridMultilevel"/>
    <w:tmpl w:val="9782F1EC"/>
    <w:lvl w:ilvl="0" w:tplc="0410000F">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15:restartNumberingAfterBreak="0">
    <w:nsid w:val="15AC1EE9"/>
    <w:multiLevelType w:val="hybridMultilevel"/>
    <w:tmpl w:val="1D943236"/>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4" w15:restartNumberingAfterBreak="0">
    <w:nsid w:val="1A5F6F00"/>
    <w:multiLevelType w:val="hybridMultilevel"/>
    <w:tmpl w:val="C4A68B0E"/>
    <w:lvl w:ilvl="0" w:tplc="C2E671A2">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398D189B"/>
    <w:multiLevelType w:val="hybridMultilevel"/>
    <w:tmpl w:val="56788A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B9C3590"/>
    <w:multiLevelType w:val="hybridMultilevel"/>
    <w:tmpl w:val="B73881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4E74720"/>
    <w:multiLevelType w:val="hybridMultilevel"/>
    <w:tmpl w:val="2EEEE254"/>
    <w:lvl w:ilvl="0" w:tplc="B45A8DB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043660"/>
    <w:multiLevelType w:val="hybridMultilevel"/>
    <w:tmpl w:val="7114787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75CE4182"/>
    <w:multiLevelType w:val="hybridMultilevel"/>
    <w:tmpl w:val="4712CA58"/>
    <w:lvl w:ilvl="0" w:tplc="42DA34AE">
      <w:numFmt w:val="bullet"/>
      <w:lvlText w:val="-"/>
      <w:lvlJc w:val="left"/>
      <w:pPr>
        <w:ind w:left="1080" w:hanging="360"/>
      </w:pPr>
      <w:rPr>
        <w:rFonts w:ascii="Calibri" w:eastAsia="Times New Roman"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78300FF0"/>
    <w:multiLevelType w:val="hybridMultilevel"/>
    <w:tmpl w:val="60BA3CC8"/>
    <w:lvl w:ilvl="0" w:tplc="00000004">
      <w:numFmt w:val="bullet"/>
      <w:lvlText w:val="-"/>
      <w:lvlJc w:val="left"/>
      <w:pPr>
        <w:ind w:left="1090" w:hanging="360"/>
      </w:pPr>
      <w:rPr>
        <w:rFonts w:ascii="Arial Unicode MS" w:hAnsi="Arial Unicode MS" w:cs="Arial Unicode MS" w:hint="default"/>
      </w:rPr>
    </w:lvl>
    <w:lvl w:ilvl="1" w:tplc="04100003" w:tentative="1">
      <w:start w:val="1"/>
      <w:numFmt w:val="bullet"/>
      <w:lvlText w:val="o"/>
      <w:lvlJc w:val="left"/>
      <w:pPr>
        <w:ind w:left="1810" w:hanging="360"/>
      </w:pPr>
      <w:rPr>
        <w:rFonts w:ascii="Courier New" w:hAnsi="Courier New" w:cs="Courier New" w:hint="default"/>
      </w:rPr>
    </w:lvl>
    <w:lvl w:ilvl="2" w:tplc="04100005" w:tentative="1">
      <w:start w:val="1"/>
      <w:numFmt w:val="bullet"/>
      <w:lvlText w:val=""/>
      <w:lvlJc w:val="left"/>
      <w:pPr>
        <w:ind w:left="2530" w:hanging="360"/>
      </w:pPr>
      <w:rPr>
        <w:rFonts w:ascii="Wingdings" w:hAnsi="Wingdings" w:hint="default"/>
      </w:rPr>
    </w:lvl>
    <w:lvl w:ilvl="3" w:tplc="04100001" w:tentative="1">
      <w:start w:val="1"/>
      <w:numFmt w:val="bullet"/>
      <w:lvlText w:val=""/>
      <w:lvlJc w:val="left"/>
      <w:pPr>
        <w:ind w:left="3250" w:hanging="360"/>
      </w:pPr>
      <w:rPr>
        <w:rFonts w:ascii="Symbol" w:hAnsi="Symbol" w:hint="default"/>
      </w:rPr>
    </w:lvl>
    <w:lvl w:ilvl="4" w:tplc="04100003" w:tentative="1">
      <w:start w:val="1"/>
      <w:numFmt w:val="bullet"/>
      <w:lvlText w:val="o"/>
      <w:lvlJc w:val="left"/>
      <w:pPr>
        <w:ind w:left="3970" w:hanging="360"/>
      </w:pPr>
      <w:rPr>
        <w:rFonts w:ascii="Courier New" w:hAnsi="Courier New" w:cs="Courier New" w:hint="default"/>
      </w:rPr>
    </w:lvl>
    <w:lvl w:ilvl="5" w:tplc="04100005" w:tentative="1">
      <w:start w:val="1"/>
      <w:numFmt w:val="bullet"/>
      <w:lvlText w:val=""/>
      <w:lvlJc w:val="left"/>
      <w:pPr>
        <w:ind w:left="4690" w:hanging="360"/>
      </w:pPr>
      <w:rPr>
        <w:rFonts w:ascii="Wingdings" w:hAnsi="Wingdings" w:hint="default"/>
      </w:rPr>
    </w:lvl>
    <w:lvl w:ilvl="6" w:tplc="04100001" w:tentative="1">
      <w:start w:val="1"/>
      <w:numFmt w:val="bullet"/>
      <w:lvlText w:val=""/>
      <w:lvlJc w:val="left"/>
      <w:pPr>
        <w:ind w:left="5410" w:hanging="360"/>
      </w:pPr>
      <w:rPr>
        <w:rFonts w:ascii="Symbol" w:hAnsi="Symbol" w:hint="default"/>
      </w:rPr>
    </w:lvl>
    <w:lvl w:ilvl="7" w:tplc="04100003" w:tentative="1">
      <w:start w:val="1"/>
      <w:numFmt w:val="bullet"/>
      <w:lvlText w:val="o"/>
      <w:lvlJc w:val="left"/>
      <w:pPr>
        <w:ind w:left="6130" w:hanging="360"/>
      </w:pPr>
      <w:rPr>
        <w:rFonts w:ascii="Courier New" w:hAnsi="Courier New" w:cs="Courier New" w:hint="default"/>
      </w:rPr>
    </w:lvl>
    <w:lvl w:ilvl="8" w:tplc="04100005" w:tentative="1">
      <w:start w:val="1"/>
      <w:numFmt w:val="bullet"/>
      <w:lvlText w:val=""/>
      <w:lvlJc w:val="left"/>
      <w:pPr>
        <w:ind w:left="6850" w:hanging="360"/>
      </w:pPr>
      <w:rPr>
        <w:rFonts w:ascii="Wingdings" w:hAnsi="Wingdings" w:hint="default"/>
      </w:rPr>
    </w:lvl>
  </w:abstractNum>
  <w:num w:numId="1" w16cid:durableId="1776318023">
    <w:abstractNumId w:val="2"/>
  </w:num>
  <w:num w:numId="2" w16cid:durableId="1397703631">
    <w:abstractNumId w:val="4"/>
    <w:lvlOverride w:ilvl="0"/>
    <w:lvlOverride w:ilvl="1"/>
    <w:lvlOverride w:ilvl="2"/>
    <w:lvlOverride w:ilvl="3"/>
    <w:lvlOverride w:ilvl="4"/>
    <w:lvlOverride w:ilvl="5"/>
    <w:lvlOverride w:ilvl="6"/>
    <w:lvlOverride w:ilvl="7"/>
    <w:lvlOverride w:ilvl="8"/>
  </w:num>
  <w:num w:numId="3" w16cid:durableId="334498194">
    <w:abstractNumId w:val="4"/>
    <w:lvlOverride w:ilvl="0"/>
    <w:lvlOverride w:ilvl="1"/>
    <w:lvlOverride w:ilvl="2"/>
    <w:lvlOverride w:ilvl="3"/>
    <w:lvlOverride w:ilvl="4"/>
    <w:lvlOverride w:ilvl="5"/>
    <w:lvlOverride w:ilvl="6"/>
    <w:lvlOverride w:ilvl="7"/>
    <w:lvlOverride w:ilvl="8"/>
  </w:num>
  <w:num w:numId="4" w16cid:durableId="1441753887">
    <w:abstractNumId w:val="6"/>
  </w:num>
  <w:num w:numId="5" w16cid:durableId="1468739336">
    <w:abstractNumId w:val="4"/>
  </w:num>
  <w:num w:numId="6" w16cid:durableId="215243876">
    <w:abstractNumId w:val="2"/>
  </w:num>
  <w:num w:numId="7" w16cid:durableId="783961947">
    <w:abstractNumId w:val="8"/>
  </w:num>
  <w:num w:numId="8" w16cid:durableId="544950874">
    <w:abstractNumId w:val="9"/>
  </w:num>
  <w:num w:numId="9" w16cid:durableId="619146743">
    <w:abstractNumId w:val="3"/>
  </w:num>
  <w:num w:numId="10" w16cid:durableId="1712607358">
    <w:abstractNumId w:val="10"/>
  </w:num>
  <w:num w:numId="11" w16cid:durableId="816070848">
    <w:abstractNumId w:val="1"/>
  </w:num>
  <w:num w:numId="12" w16cid:durableId="1066149228">
    <w:abstractNumId w:val="0"/>
  </w:num>
  <w:num w:numId="13" w16cid:durableId="357899675">
    <w:abstractNumId w:val="7"/>
  </w:num>
  <w:num w:numId="14" w16cid:durableId="90393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5F"/>
    <w:rsid w:val="00000039"/>
    <w:rsid w:val="00026CFC"/>
    <w:rsid w:val="00033C6F"/>
    <w:rsid w:val="0004330F"/>
    <w:rsid w:val="00077573"/>
    <w:rsid w:val="00086297"/>
    <w:rsid w:val="00086962"/>
    <w:rsid w:val="000A1EE2"/>
    <w:rsid w:val="000A3A87"/>
    <w:rsid w:val="000B371A"/>
    <w:rsid w:val="000B55A0"/>
    <w:rsid w:val="000D1F03"/>
    <w:rsid w:val="000E6ADB"/>
    <w:rsid w:val="000F64B3"/>
    <w:rsid w:val="000F724F"/>
    <w:rsid w:val="00103728"/>
    <w:rsid w:val="00103D19"/>
    <w:rsid w:val="00104BE5"/>
    <w:rsid w:val="00104E48"/>
    <w:rsid w:val="00123398"/>
    <w:rsid w:val="001312DB"/>
    <w:rsid w:val="001324A6"/>
    <w:rsid w:val="00133493"/>
    <w:rsid w:val="0013680F"/>
    <w:rsid w:val="001437DB"/>
    <w:rsid w:val="00143AE7"/>
    <w:rsid w:val="00150C30"/>
    <w:rsid w:val="00160D44"/>
    <w:rsid w:val="00166A44"/>
    <w:rsid w:val="00167419"/>
    <w:rsid w:val="00173922"/>
    <w:rsid w:val="00174EAE"/>
    <w:rsid w:val="00177CFA"/>
    <w:rsid w:val="001839F6"/>
    <w:rsid w:val="001A34D8"/>
    <w:rsid w:val="001A5483"/>
    <w:rsid w:val="001A7777"/>
    <w:rsid w:val="001B4248"/>
    <w:rsid w:val="001B50D0"/>
    <w:rsid w:val="001C20A7"/>
    <w:rsid w:val="001E485E"/>
    <w:rsid w:val="001E629C"/>
    <w:rsid w:val="001E7C68"/>
    <w:rsid w:val="001F02FB"/>
    <w:rsid w:val="001F62A3"/>
    <w:rsid w:val="00221D0F"/>
    <w:rsid w:val="00224B5A"/>
    <w:rsid w:val="002250D7"/>
    <w:rsid w:val="00225A93"/>
    <w:rsid w:val="00234D71"/>
    <w:rsid w:val="002509A6"/>
    <w:rsid w:val="0026169B"/>
    <w:rsid w:val="0027031E"/>
    <w:rsid w:val="002759F5"/>
    <w:rsid w:val="0028569F"/>
    <w:rsid w:val="00286F6D"/>
    <w:rsid w:val="00287BEC"/>
    <w:rsid w:val="00290610"/>
    <w:rsid w:val="00290A5E"/>
    <w:rsid w:val="00290BA6"/>
    <w:rsid w:val="00290D5D"/>
    <w:rsid w:val="00296BF0"/>
    <w:rsid w:val="0029790F"/>
    <w:rsid w:val="002B595F"/>
    <w:rsid w:val="002D35DA"/>
    <w:rsid w:val="002D360C"/>
    <w:rsid w:val="002D50EC"/>
    <w:rsid w:val="002E7897"/>
    <w:rsid w:val="002F6A89"/>
    <w:rsid w:val="00311DDA"/>
    <w:rsid w:val="00316E5C"/>
    <w:rsid w:val="003341AC"/>
    <w:rsid w:val="00337303"/>
    <w:rsid w:val="00341242"/>
    <w:rsid w:val="0034211B"/>
    <w:rsid w:val="00345339"/>
    <w:rsid w:val="00352D9C"/>
    <w:rsid w:val="0036760C"/>
    <w:rsid w:val="003879F2"/>
    <w:rsid w:val="003A59F1"/>
    <w:rsid w:val="003B159A"/>
    <w:rsid w:val="003C7065"/>
    <w:rsid w:val="003D47FD"/>
    <w:rsid w:val="003E0350"/>
    <w:rsid w:val="003E6E64"/>
    <w:rsid w:val="003E7356"/>
    <w:rsid w:val="003E7570"/>
    <w:rsid w:val="003F0387"/>
    <w:rsid w:val="003F2D70"/>
    <w:rsid w:val="00403D22"/>
    <w:rsid w:val="0040538B"/>
    <w:rsid w:val="00406700"/>
    <w:rsid w:val="00410B87"/>
    <w:rsid w:val="00417748"/>
    <w:rsid w:val="00417EF3"/>
    <w:rsid w:val="004301DC"/>
    <w:rsid w:val="0043212D"/>
    <w:rsid w:val="004411B6"/>
    <w:rsid w:val="00446710"/>
    <w:rsid w:val="0048066E"/>
    <w:rsid w:val="00483059"/>
    <w:rsid w:val="00487C8C"/>
    <w:rsid w:val="0049106E"/>
    <w:rsid w:val="004A4AAB"/>
    <w:rsid w:val="004A4B4E"/>
    <w:rsid w:val="004B0196"/>
    <w:rsid w:val="004B2292"/>
    <w:rsid w:val="004C1DA9"/>
    <w:rsid w:val="004F136D"/>
    <w:rsid w:val="004F33BA"/>
    <w:rsid w:val="004F49F9"/>
    <w:rsid w:val="004F6C9C"/>
    <w:rsid w:val="00504843"/>
    <w:rsid w:val="00511AA6"/>
    <w:rsid w:val="005262AA"/>
    <w:rsid w:val="00533308"/>
    <w:rsid w:val="00534D15"/>
    <w:rsid w:val="005414C1"/>
    <w:rsid w:val="005511CC"/>
    <w:rsid w:val="0055336B"/>
    <w:rsid w:val="00562438"/>
    <w:rsid w:val="00573D89"/>
    <w:rsid w:val="00582357"/>
    <w:rsid w:val="00586107"/>
    <w:rsid w:val="00596BF5"/>
    <w:rsid w:val="005A1227"/>
    <w:rsid w:val="005A2182"/>
    <w:rsid w:val="005B7A1C"/>
    <w:rsid w:val="005C6368"/>
    <w:rsid w:val="005D1B84"/>
    <w:rsid w:val="005E14A9"/>
    <w:rsid w:val="00623258"/>
    <w:rsid w:val="00626604"/>
    <w:rsid w:val="00633E86"/>
    <w:rsid w:val="00636A3D"/>
    <w:rsid w:val="0064622F"/>
    <w:rsid w:val="006472C7"/>
    <w:rsid w:val="00647AE6"/>
    <w:rsid w:val="00671FB3"/>
    <w:rsid w:val="00676B52"/>
    <w:rsid w:val="00685383"/>
    <w:rsid w:val="006B59B0"/>
    <w:rsid w:val="006B682D"/>
    <w:rsid w:val="006C4BAE"/>
    <w:rsid w:val="006C70B1"/>
    <w:rsid w:val="006D1CA9"/>
    <w:rsid w:val="006D7A3A"/>
    <w:rsid w:val="006E2F31"/>
    <w:rsid w:val="006E4523"/>
    <w:rsid w:val="006E7827"/>
    <w:rsid w:val="006E7B4E"/>
    <w:rsid w:val="006F531C"/>
    <w:rsid w:val="006F557B"/>
    <w:rsid w:val="007057EC"/>
    <w:rsid w:val="007148D3"/>
    <w:rsid w:val="00715ED8"/>
    <w:rsid w:val="00717D80"/>
    <w:rsid w:val="00730C42"/>
    <w:rsid w:val="00735F88"/>
    <w:rsid w:val="00753D1C"/>
    <w:rsid w:val="0077050D"/>
    <w:rsid w:val="00771A2F"/>
    <w:rsid w:val="0079043A"/>
    <w:rsid w:val="0079071A"/>
    <w:rsid w:val="007A1ECB"/>
    <w:rsid w:val="007B41E2"/>
    <w:rsid w:val="007B4FF1"/>
    <w:rsid w:val="007B6AA7"/>
    <w:rsid w:val="007C02B4"/>
    <w:rsid w:val="007C3C6A"/>
    <w:rsid w:val="007C43E0"/>
    <w:rsid w:val="007D0A84"/>
    <w:rsid w:val="007D19B5"/>
    <w:rsid w:val="007D25DB"/>
    <w:rsid w:val="007E09BB"/>
    <w:rsid w:val="007E2BCD"/>
    <w:rsid w:val="007E52A9"/>
    <w:rsid w:val="007E5B95"/>
    <w:rsid w:val="007F5934"/>
    <w:rsid w:val="007F6440"/>
    <w:rsid w:val="0080408F"/>
    <w:rsid w:val="00817553"/>
    <w:rsid w:val="00821C03"/>
    <w:rsid w:val="00823878"/>
    <w:rsid w:val="008270C4"/>
    <w:rsid w:val="008342D4"/>
    <w:rsid w:val="00836BE8"/>
    <w:rsid w:val="00846059"/>
    <w:rsid w:val="00852FB2"/>
    <w:rsid w:val="00853134"/>
    <w:rsid w:val="008571EA"/>
    <w:rsid w:val="0086675A"/>
    <w:rsid w:val="008760F1"/>
    <w:rsid w:val="0088432E"/>
    <w:rsid w:val="00885CB2"/>
    <w:rsid w:val="00887A29"/>
    <w:rsid w:val="00894654"/>
    <w:rsid w:val="00897089"/>
    <w:rsid w:val="00897420"/>
    <w:rsid w:val="008A4ECF"/>
    <w:rsid w:val="008A7EC2"/>
    <w:rsid w:val="008B7656"/>
    <w:rsid w:val="008B7B37"/>
    <w:rsid w:val="008D69EB"/>
    <w:rsid w:val="008E2616"/>
    <w:rsid w:val="008E2B7F"/>
    <w:rsid w:val="008E70D5"/>
    <w:rsid w:val="008F6948"/>
    <w:rsid w:val="00903446"/>
    <w:rsid w:val="00904066"/>
    <w:rsid w:val="00906DD3"/>
    <w:rsid w:val="0091366E"/>
    <w:rsid w:val="00920B1A"/>
    <w:rsid w:val="0093315F"/>
    <w:rsid w:val="009422F5"/>
    <w:rsid w:val="00943B17"/>
    <w:rsid w:val="00944D95"/>
    <w:rsid w:val="0095143A"/>
    <w:rsid w:val="00953EB4"/>
    <w:rsid w:val="00960371"/>
    <w:rsid w:val="0096324A"/>
    <w:rsid w:val="00971314"/>
    <w:rsid w:val="009732D2"/>
    <w:rsid w:val="00982B97"/>
    <w:rsid w:val="00992ACE"/>
    <w:rsid w:val="009954D7"/>
    <w:rsid w:val="009A1FD0"/>
    <w:rsid w:val="009C70D0"/>
    <w:rsid w:val="009D3181"/>
    <w:rsid w:val="009D3B6C"/>
    <w:rsid w:val="009D7BCF"/>
    <w:rsid w:val="009E265F"/>
    <w:rsid w:val="009E6C97"/>
    <w:rsid w:val="009F6EE2"/>
    <w:rsid w:val="009F7EBE"/>
    <w:rsid w:val="00A06313"/>
    <w:rsid w:val="00A14EA7"/>
    <w:rsid w:val="00A2370D"/>
    <w:rsid w:val="00A373CB"/>
    <w:rsid w:val="00A4020E"/>
    <w:rsid w:val="00A438C8"/>
    <w:rsid w:val="00A547CB"/>
    <w:rsid w:val="00A56A17"/>
    <w:rsid w:val="00A57F45"/>
    <w:rsid w:val="00A6112C"/>
    <w:rsid w:val="00A71031"/>
    <w:rsid w:val="00A76F63"/>
    <w:rsid w:val="00A778CF"/>
    <w:rsid w:val="00A86E3A"/>
    <w:rsid w:val="00AA61B8"/>
    <w:rsid w:val="00AB4664"/>
    <w:rsid w:val="00AC4C50"/>
    <w:rsid w:val="00AF20AE"/>
    <w:rsid w:val="00B14589"/>
    <w:rsid w:val="00B438FD"/>
    <w:rsid w:val="00B55CCA"/>
    <w:rsid w:val="00B75312"/>
    <w:rsid w:val="00B82115"/>
    <w:rsid w:val="00B936E7"/>
    <w:rsid w:val="00B95FF4"/>
    <w:rsid w:val="00BB2D65"/>
    <w:rsid w:val="00BD3B5B"/>
    <w:rsid w:val="00BD77AC"/>
    <w:rsid w:val="00BE740C"/>
    <w:rsid w:val="00BF0A5B"/>
    <w:rsid w:val="00BF15FD"/>
    <w:rsid w:val="00C00A56"/>
    <w:rsid w:val="00C03879"/>
    <w:rsid w:val="00C11B8B"/>
    <w:rsid w:val="00C3643B"/>
    <w:rsid w:val="00C55DED"/>
    <w:rsid w:val="00C57D2C"/>
    <w:rsid w:val="00C60819"/>
    <w:rsid w:val="00C6358B"/>
    <w:rsid w:val="00C64884"/>
    <w:rsid w:val="00C722C7"/>
    <w:rsid w:val="00C76327"/>
    <w:rsid w:val="00C90660"/>
    <w:rsid w:val="00CA3016"/>
    <w:rsid w:val="00CA478E"/>
    <w:rsid w:val="00CB1719"/>
    <w:rsid w:val="00CB7F47"/>
    <w:rsid w:val="00CC4EB7"/>
    <w:rsid w:val="00CC56C7"/>
    <w:rsid w:val="00CC6497"/>
    <w:rsid w:val="00CC6CA5"/>
    <w:rsid w:val="00CD33C9"/>
    <w:rsid w:val="00CD4FCE"/>
    <w:rsid w:val="00CD5014"/>
    <w:rsid w:val="00CD64FC"/>
    <w:rsid w:val="00CD6D8C"/>
    <w:rsid w:val="00CE07EE"/>
    <w:rsid w:val="00CE41B9"/>
    <w:rsid w:val="00CE650B"/>
    <w:rsid w:val="00CE78B7"/>
    <w:rsid w:val="00CF1DE8"/>
    <w:rsid w:val="00CF6BD1"/>
    <w:rsid w:val="00D020FE"/>
    <w:rsid w:val="00D04050"/>
    <w:rsid w:val="00D1386A"/>
    <w:rsid w:val="00D2265E"/>
    <w:rsid w:val="00D25313"/>
    <w:rsid w:val="00D25C8E"/>
    <w:rsid w:val="00D26715"/>
    <w:rsid w:val="00D273A2"/>
    <w:rsid w:val="00D367A8"/>
    <w:rsid w:val="00D41015"/>
    <w:rsid w:val="00D42FA4"/>
    <w:rsid w:val="00D46346"/>
    <w:rsid w:val="00D478D1"/>
    <w:rsid w:val="00D579A7"/>
    <w:rsid w:val="00D57B9A"/>
    <w:rsid w:val="00D61333"/>
    <w:rsid w:val="00D80303"/>
    <w:rsid w:val="00D804F2"/>
    <w:rsid w:val="00D813F9"/>
    <w:rsid w:val="00D85B9C"/>
    <w:rsid w:val="00D966B3"/>
    <w:rsid w:val="00D97546"/>
    <w:rsid w:val="00DA7209"/>
    <w:rsid w:val="00DB2F50"/>
    <w:rsid w:val="00DC030F"/>
    <w:rsid w:val="00DC1D59"/>
    <w:rsid w:val="00DC4C7B"/>
    <w:rsid w:val="00DD4F04"/>
    <w:rsid w:val="00DE1395"/>
    <w:rsid w:val="00DE5523"/>
    <w:rsid w:val="00DF01F5"/>
    <w:rsid w:val="00E026C9"/>
    <w:rsid w:val="00E069D7"/>
    <w:rsid w:val="00E1264C"/>
    <w:rsid w:val="00E209A2"/>
    <w:rsid w:val="00E211AC"/>
    <w:rsid w:val="00E23156"/>
    <w:rsid w:val="00E2733B"/>
    <w:rsid w:val="00E30936"/>
    <w:rsid w:val="00E311FD"/>
    <w:rsid w:val="00E4710F"/>
    <w:rsid w:val="00E525C9"/>
    <w:rsid w:val="00E63141"/>
    <w:rsid w:val="00E729B7"/>
    <w:rsid w:val="00E827E8"/>
    <w:rsid w:val="00E83EBD"/>
    <w:rsid w:val="00E87D32"/>
    <w:rsid w:val="00E95713"/>
    <w:rsid w:val="00E967E4"/>
    <w:rsid w:val="00E96FA6"/>
    <w:rsid w:val="00EA00EB"/>
    <w:rsid w:val="00EC192E"/>
    <w:rsid w:val="00EC22B2"/>
    <w:rsid w:val="00EC480B"/>
    <w:rsid w:val="00EC589D"/>
    <w:rsid w:val="00ED4070"/>
    <w:rsid w:val="00ED59DE"/>
    <w:rsid w:val="00EF2C8A"/>
    <w:rsid w:val="00EF5D41"/>
    <w:rsid w:val="00F00182"/>
    <w:rsid w:val="00F05302"/>
    <w:rsid w:val="00F21000"/>
    <w:rsid w:val="00F24F8B"/>
    <w:rsid w:val="00F26BBD"/>
    <w:rsid w:val="00F26D50"/>
    <w:rsid w:val="00F26EB0"/>
    <w:rsid w:val="00F33093"/>
    <w:rsid w:val="00F33FFD"/>
    <w:rsid w:val="00F37FED"/>
    <w:rsid w:val="00F41457"/>
    <w:rsid w:val="00F578D1"/>
    <w:rsid w:val="00F651E4"/>
    <w:rsid w:val="00F92F5B"/>
    <w:rsid w:val="00F93882"/>
    <w:rsid w:val="00F96350"/>
    <w:rsid w:val="00F965EA"/>
    <w:rsid w:val="00FA578D"/>
    <w:rsid w:val="00FB1F8A"/>
    <w:rsid w:val="00FB468C"/>
    <w:rsid w:val="00FB4E52"/>
    <w:rsid w:val="00FD4EB2"/>
    <w:rsid w:val="00FD60A3"/>
    <w:rsid w:val="00FE3C75"/>
    <w:rsid w:val="00FF40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EB430C"/>
  <w14:defaultImageDpi w14:val="32767"/>
  <w15:chartTrackingRefBased/>
  <w15:docId w15:val="{F2B16406-F75D-3F4B-9BD2-2EA8A80D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3315F"/>
    <w:pPr>
      <w:spacing w:after="200" w:line="276" w:lineRule="auto"/>
    </w:pPr>
    <w:rPr>
      <w:rFonts w:ascii="Calibri" w:hAnsi="Calibri" w:cs="Calibri"/>
      <w:sz w:val="22"/>
      <w:szCs w:val="22"/>
      <w:lang w:eastAsia="en-US"/>
    </w:rPr>
  </w:style>
  <w:style w:type="paragraph" w:styleId="Titolo1">
    <w:name w:val="heading 1"/>
    <w:basedOn w:val="Normale"/>
    <w:next w:val="Corpotesto"/>
    <w:link w:val="Titolo1Carattere"/>
    <w:qFormat/>
    <w:rsid w:val="00992ACE"/>
    <w:pPr>
      <w:keepNext/>
      <w:widowControl w:val="0"/>
      <w:numPr>
        <w:numId w:val="1"/>
      </w:numPr>
      <w:suppressAutoHyphens/>
      <w:spacing w:after="0" w:line="240" w:lineRule="auto"/>
      <w:outlineLvl w:val="0"/>
    </w:pPr>
    <w:rPr>
      <w:rFonts w:ascii="Arial" w:eastAsia="SimSun" w:hAnsi="Arial" w:cs="Arial"/>
      <w:kern w:val="1"/>
      <w:sz w:val="24"/>
      <w:szCs w:val="24"/>
      <w:lang w:eastAsia="hi-IN" w:bidi="hi-IN"/>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customStyle="1" w:styleId="ListParagraph">
    <w:name w:val="List Paragraph"/>
    <w:basedOn w:val="Normale"/>
    <w:rsid w:val="0093315F"/>
    <w:pPr>
      <w:ind w:left="720"/>
    </w:pPr>
  </w:style>
  <w:style w:type="character" w:styleId="Enfasigrassetto">
    <w:name w:val="Strong"/>
    <w:qFormat/>
    <w:rsid w:val="00D966B3"/>
    <w:rPr>
      <w:b/>
      <w:bCs/>
    </w:rPr>
  </w:style>
  <w:style w:type="character" w:customStyle="1" w:styleId="FontStyle13">
    <w:name w:val="Font Style13"/>
    <w:rsid w:val="00DD4F04"/>
    <w:rPr>
      <w:rFonts w:ascii="Arial Unicode MS" w:eastAsia="Arial Unicode MS" w:hAnsi="Arial Unicode MS" w:cs="Arial Unicode MS"/>
      <w:sz w:val="20"/>
      <w:szCs w:val="20"/>
    </w:rPr>
  </w:style>
  <w:style w:type="character" w:customStyle="1" w:styleId="FontStyle17">
    <w:name w:val="Font Style17"/>
    <w:rsid w:val="00DD4F04"/>
    <w:rPr>
      <w:rFonts w:ascii="Times New Roman" w:eastAsia="Times New Roman" w:hAnsi="Times New Roman" w:cs="Times New Roman"/>
      <w:b/>
      <w:bCs/>
      <w:sz w:val="18"/>
      <w:szCs w:val="18"/>
    </w:rPr>
  </w:style>
  <w:style w:type="character" w:customStyle="1" w:styleId="FontStyle22">
    <w:name w:val="Font Style22"/>
    <w:rsid w:val="00DD4F04"/>
    <w:rPr>
      <w:rFonts w:ascii="Times New Roman" w:eastAsia="Times New Roman" w:hAnsi="Times New Roman" w:cs="Times New Roman"/>
      <w:sz w:val="22"/>
      <w:szCs w:val="22"/>
    </w:rPr>
  </w:style>
  <w:style w:type="paragraph" w:customStyle="1" w:styleId="Style4">
    <w:name w:val="Style4"/>
    <w:basedOn w:val="Normale"/>
    <w:rsid w:val="00DD4F04"/>
    <w:pPr>
      <w:widowControl w:val="0"/>
      <w:suppressAutoHyphens/>
      <w:autoSpaceDE w:val="0"/>
      <w:spacing w:after="0" w:line="240" w:lineRule="auto"/>
    </w:pPr>
    <w:rPr>
      <w:rFonts w:ascii="Times New Roman" w:hAnsi="Times New Roman" w:cs="Times New Roman"/>
      <w:sz w:val="24"/>
      <w:szCs w:val="24"/>
      <w:lang w:eastAsia="ar-SA"/>
    </w:rPr>
  </w:style>
  <w:style w:type="paragraph" w:customStyle="1" w:styleId="Style5">
    <w:name w:val="Style5"/>
    <w:basedOn w:val="Normale"/>
    <w:rsid w:val="00DD4F04"/>
    <w:pPr>
      <w:widowControl w:val="0"/>
      <w:suppressAutoHyphens/>
      <w:autoSpaceDE w:val="0"/>
      <w:spacing w:after="0" w:line="418" w:lineRule="exact"/>
      <w:jc w:val="both"/>
    </w:pPr>
    <w:rPr>
      <w:rFonts w:ascii="Times New Roman" w:hAnsi="Times New Roman" w:cs="Times New Roman"/>
      <w:sz w:val="24"/>
      <w:szCs w:val="24"/>
      <w:lang w:eastAsia="ar-SA"/>
    </w:rPr>
  </w:style>
  <w:style w:type="paragraph" w:customStyle="1" w:styleId="Style6">
    <w:name w:val="Style6"/>
    <w:basedOn w:val="Normale"/>
    <w:rsid w:val="00DD4F04"/>
    <w:pPr>
      <w:widowControl w:val="0"/>
      <w:suppressAutoHyphens/>
      <w:autoSpaceDE w:val="0"/>
      <w:spacing w:after="0" w:line="413" w:lineRule="exact"/>
      <w:ind w:hanging="365"/>
      <w:jc w:val="both"/>
    </w:pPr>
    <w:rPr>
      <w:rFonts w:ascii="Times New Roman" w:hAnsi="Times New Roman" w:cs="Times New Roman"/>
      <w:sz w:val="24"/>
      <w:szCs w:val="24"/>
      <w:lang w:eastAsia="ar-SA"/>
    </w:rPr>
  </w:style>
  <w:style w:type="character" w:customStyle="1" w:styleId="FontStyle15">
    <w:name w:val="Font Style15"/>
    <w:rsid w:val="00C11B8B"/>
    <w:rPr>
      <w:rFonts w:ascii="Arial Unicode MS" w:eastAsia="Arial Unicode MS" w:hAnsi="Arial Unicode MS" w:cs="Arial Unicode MS"/>
      <w:sz w:val="18"/>
      <w:szCs w:val="18"/>
    </w:rPr>
  </w:style>
  <w:style w:type="character" w:customStyle="1" w:styleId="Titolo1Carattere">
    <w:name w:val="Titolo 1 Carattere"/>
    <w:link w:val="Titolo1"/>
    <w:rsid w:val="00992ACE"/>
    <w:rPr>
      <w:rFonts w:ascii="Arial" w:eastAsia="SimSun" w:hAnsi="Arial" w:cs="Arial"/>
      <w:kern w:val="1"/>
      <w:sz w:val="24"/>
      <w:szCs w:val="24"/>
      <w:lang w:eastAsia="hi-IN" w:bidi="hi-IN"/>
    </w:rPr>
  </w:style>
  <w:style w:type="paragraph" w:styleId="Corpotesto">
    <w:name w:val="Body Text"/>
    <w:basedOn w:val="Normale"/>
    <w:link w:val="CorpotestoCarattere"/>
    <w:rsid w:val="00992ACE"/>
    <w:pPr>
      <w:spacing w:after="120"/>
    </w:pPr>
  </w:style>
  <w:style w:type="character" w:customStyle="1" w:styleId="CorpotestoCarattere">
    <w:name w:val="Corpo testo Carattere"/>
    <w:link w:val="Corpotesto"/>
    <w:rsid w:val="00992ACE"/>
    <w:rPr>
      <w:rFonts w:ascii="Calibri" w:hAnsi="Calibri" w:cs="Calibri"/>
      <w:sz w:val="22"/>
      <w:szCs w:val="22"/>
      <w:lang w:eastAsia="en-US"/>
    </w:rPr>
  </w:style>
  <w:style w:type="paragraph" w:styleId="Intestazione">
    <w:name w:val="header"/>
    <w:basedOn w:val="Normale"/>
    <w:link w:val="IntestazioneCarattere"/>
    <w:rsid w:val="00992ACE"/>
    <w:pPr>
      <w:tabs>
        <w:tab w:val="center" w:pos="4819"/>
        <w:tab w:val="right" w:pos="9638"/>
      </w:tabs>
    </w:pPr>
  </w:style>
  <w:style w:type="character" w:customStyle="1" w:styleId="IntestazioneCarattere">
    <w:name w:val="Intestazione Carattere"/>
    <w:link w:val="Intestazione"/>
    <w:rsid w:val="00992ACE"/>
    <w:rPr>
      <w:rFonts w:ascii="Calibri" w:hAnsi="Calibri" w:cs="Calibri"/>
      <w:sz w:val="22"/>
      <w:szCs w:val="22"/>
      <w:lang w:eastAsia="en-US"/>
    </w:rPr>
  </w:style>
  <w:style w:type="paragraph" w:styleId="Pidipagina">
    <w:name w:val="footer"/>
    <w:basedOn w:val="Normale"/>
    <w:link w:val="PidipaginaCarattere"/>
    <w:rsid w:val="00992ACE"/>
    <w:pPr>
      <w:tabs>
        <w:tab w:val="center" w:pos="4819"/>
        <w:tab w:val="right" w:pos="9638"/>
      </w:tabs>
    </w:pPr>
  </w:style>
  <w:style w:type="character" w:customStyle="1" w:styleId="PidipaginaCarattere">
    <w:name w:val="Piè di pagina Carattere"/>
    <w:link w:val="Pidipagina"/>
    <w:rsid w:val="00992ACE"/>
    <w:rPr>
      <w:rFonts w:ascii="Calibri" w:hAnsi="Calibri" w:cs="Calibri"/>
      <w:sz w:val="22"/>
      <w:szCs w:val="22"/>
      <w:lang w:eastAsia="en-US"/>
    </w:rPr>
  </w:style>
  <w:style w:type="paragraph" w:styleId="Grigliamedia2">
    <w:name w:val="Medium Grid 2"/>
    <w:uiPriority w:val="1"/>
    <w:qFormat/>
    <w:rsid w:val="001A34D8"/>
    <w:rPr>
      <w:rFonts w:ascii="Calibri" w:hAnsi="Calibri" w:cs="Calibri"/>
      <w:sz w:val="22"/>
      <w:szCs w:val="22"/>
      <w:lang w:eastAsia="en-US"/>
    </w:rPr>
  </w:style>
  <w:style w:type="paragraph" w:styleId="Titolo">
    <w:name w:val="Title"/>
    <w:basedOn w:val="Normale"/>
    <w:next w:val="Normale"/>
    <w:link w:val="TitoloCarattere"/>
    <w:uiPriority w:val="1"/>
    <w:qFormat/>
    <w:rsid w:val="00BF15FD"/>
    <w:pPr>
      <w:keepNext/>
      <w:keepLines/>
      <w:spacing w:after="60"/>
    </w:pPr>
    <w:rPr>
      <w:rFonts w:ascii="Arial" w:eastAsia="Arial" w:hAnsi="Arial" w:cs="Arial"/>
      <w:sz w:val="52"/>
      <w:szCs w:val="52"/>
      <w:lang w:val="it" w:eastAsia="it-IT"/>
    </w:rPr>
  </w:style>
  <w:style w:type="character" w:customStyle="1" w:styleId="TitoloCarattere">
    <w:name w:val="Titolo Carattere"/>
    <w:basedOn w:val="Carpredefinitoparagrafo"/>
    <w:link w:val="Titolo"/>
    <w:uiPriority w:val="1"/>
    <w:rsid w:val="00BF15FD"/>
    <w:rPr>
      <w:rFonts w:ascii="Arial" w:eastAsia="Arial" w:hAnsi="Arial" w:cs="Arial"/>
      <w:sz w:val="52"/>
      <w:szCs w:val="52"/>
      <w:lang w:val="it"/>
    </w:rPr>
  </w:style>
  <w:style w:type="paragraph" w:customStyle="1" w:styleId="p2">
    <w:name w:val="p2"/>
    <w:basedOn w:val="Normale"/>
    <w:rsid w:val="00904066"/>
    <w:pPr>
      <w:spacing w:after="0" w:line="240" w:lineRule="auto"/>
    </w:pPr>
    <w:rPr>
      <w:rFonts w:ascii="Helvetica" w:hAnsi="Helvetica" w:cs="Times New Roman"/>
      <w:color w:val="244084"/>
      <w:sz w:val="33"/>
      <w:szCs w:val="33"/>
      <w:lang w:eastAsia="it-IT"/>
    </w:rPr>
  </w:style>
  <w:style w:type="paragraph" w:styleId="Paragrafoelenco">
    <w:name w:val="List Paragraph"/>
    <w:basedOn w:val="Normale"/>
    <w:uiPriority w:val="1"/>
    <w:qFormat/>
    <w:rsid w:val="00C03879"/>
    <w:pPr>
      <w:suppressAutoHyphens/>
      <w:spacing w:line="1" w:lineRule="atLeast"/>
      <w:ind w:leftChars="-1" w:left="720" w:hangingChars="1" w:hanging="1"/>
      <w:contextualSpacing/>
      <w:textDirection w:val="btLr"/>
      <w:textAlignment w:val="top"/>
      <w:outlineLvl w:val="0"/>
    </w:pPr>
    <w:rPr>
      <w:rFonts w:ascii="Cambria" w:eastAsia="Cambria" w:hAnsi="Cambria" w:cs="Cambria"/>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97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3C52B-F03A-AA41-9A74-508CB1D6B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BIBLIOTECA  FARDELLIANA</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BIBLIOTECA  FARDELLIANA</dc:title>
  <dc:subject/>
  <dc:creator>Utente</dc:creator>
  <cp:keywords/>
  <cp:lastModifiedBy>Lara Fricano</cp:lastModifiedBy>
  <cp:revision>4</cp:revision>
  <cp:lastPrinted>2018-05-03T09:47:00Z</cp:lastPrinted>
  <dcterms:created xsi:type="dcterms:W3CDTF">2025-04-22T14:54:00Z</dcterms:created>
  <dcterms:modified xsi:type="dcterms:W3CDTF">2025-04-22T14:55:00Z</dcterms:modified>
</cp:coreProperties>
</file>